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D0024" w14:textId="1B5C90A0" w:rsidR="003E484E" w:rsidRPr="00343609" w:rsidRDefault="006C62AC" w:rsidP="0081035A">
      <w:pPr>
        <w:jc w:val="center"/>
        <w:rPr>
          <w:rFonts w:ascii="ＭＳ ゴシック" w:eastAsia="ＭＳ ゴシック" w:hAnsi="ＭＳ ゴシック"/>
          <w:sz w:val="32"/>
          <w:szCs w:val="32"/>
          <w:u w:val="single"/>
        </w:rPr>
      </w:pPr>
      <w:r w:rsidRPr="00343609">
        <w:rPr>
          <w:rFonts w:ascii="ＭＳ ゴシック" w:eastAsia="ＭＳ ゴシック" w:hAnsi="ＭＳ ゴシック" w:hint="eastAsia"/>
          <w:sz w:val="32"/>
          <w:szCs w:val="32"/>
          <w:u w:val="single"/>
        </w:rPr>
        <w:t>がんゲノム</w:t>
      </w:r>
      <w:r w:rsidR="00F631A4" w:rsidRPr="00343609">
        <w:rPr>
          <w:rFonts w:ascii="ＭＳ ゴシック" w:eastAsia="ＭＳ ゴシック" w:hAnsi="ＭＳ ゴシック" w:hint="eastAsia"/>
          <w:sz w:val="32"/>
          <w:szCs w:val="32"/>
          <w:u w:val="single"/>
        </w:rPr>
        <w:t>プロファイ</w:t>
      </w:r>
      <w:r w:rsidR="006E010E" w:rsidRPr="00343609">
        <w:rPr>
          <w:rFonts w:ascii="ＭＳ ゴシック" w:eastAsia="ＭＳ ゴシック" w:hAnsi="ＭＳ ゴシック" w:hint="eastAsia"/>
          <w:sz w:val="32"/>
          <w:szCs w:val="32"/>
          <w:u w:val="single"/>
        </w:rPr>
        <w:t>リング検査に関する</w:t>
      </w:r>
      <w:r w:rsidR="001A6E93" w:rsidRPr="00343609">
        <w:rPr>
          <w:rFonts w:ascii="ＭＳ ゴシック" w:eastAsia="ＭＳ ゴシック" w:hAnsi="ＭＳ ゴシック" w:hint="eastAsia"/>
          <w:sz w:val="32"/>
          <w:szCs w:val="32"/>
          <w:u w:val="single"/>
        </w:rPr>
        <w:t>説明</w:t>
      </w:r>
      <w:r w:rsidR="00AA1220">
        <w:rPr>
          <w:rFonts w:ascii="ＭＳ ゴシック" w:eastAsia="ＭＳ ゴシック" w:hAnsi="ＭＳ ゴシック" w:hint="eastAsia"/>
          <w:sz w:val="32"/>
          <w:szCs w:val="32"/>
          <w:u w:val="single"/>
        </w:rPr>
        <w:t>事項</w:t>
      </w:r>
    </w:p>
    <w:p w14:paraId="593B3ED7" w14:textId="0A03BCF9" w:rsidR="00F97E89" w:rsidRDefault="0069439D" w:rsidP="00F97E89">
      <w:pPr>
        <w:jc w:val="center"/>
        <w:rPr>
          <w:rFonts w:ascii="ＭＳ ゴシック" w:eastAsia="ＭＳ ゴシック" w:hAnsi="ＭＳ ゴシック"/>
          <w:sz w:val="32"/>
          <w:szCs w:val="32"/>
          <w:u w:val="single"/>
        </w:rPr>
      </w:pPr>
      <w:r w:rsidRPr="00343609">
        <w:rPr>
          <w:rFonts w:ascii="ＭＳ ゴシック" w:eastAsia="ＭＳ ゴシック" w:hAnsi="ＭＳ ゴシック" w:hint="eastAsia"/>
          <w:sz w:val="32"/>
          <w:szCs w:val="32"/>
          <w:u w:val="single"/>
        </w:rPr>
        <w:t>高松</w:t>
      </w:r>
      <w:r w:rsidR="001A2E5C" w:rsidRPr="00343609">
        <w:rPr>
          <w:rFonts w:ascii="ＭＳ ゴシック" w:eastAsia="ＭＳ ゴシック" w:hAnsi="ＭＳ ゴシック" w:hint="eastAsia"/>
          <w:sz w:val="32"/>
          <w:szCs w:val="32"/>
          <w:u w:val="single"/>
        </w:rPr>
        <w:t>赤十字病院</w:t>
      </w:r>
      <w:r w:rsidR="00883959" w:rsidRPr="00343609">
        <w:rPr>
          <w:rFonts w:ascii="ＭＳ ゴシック" w:eastAsia="ＭＳ ゴシック" w:hAnsi="ＭＳ ゴシック" w:hint="eastAsia"/>
          <w:sz w:val="32"/>
          <w:szCs w:val="32"/>
          <w:u w:val="single"/>
        </w:rPr>
        <w:t xml:space="preserve"> </w:t>
      </w:r>
      <w:r w:rsidR="00525DB0" w:rsidRPr="00343609">
        <w:rPr>
          <w:rFonts w:ascii="ＭＳ ゴシック" w:eastAsia="ＭＳ ゴシック" w:hAnsi="ＭＳ ゴシック" w:hint="eastAsia"/>
          <w:sz w:val="32"/>
          <w:szCs w:val="32"/>
          <w:u w:val="single"/>
        </w:rPr>
        <w:t>がんゲノム</w:t>
      </w:r>
      <w:r w:rsidR="00B57E14" w:rsidRPr="00343609">
        <w:rPr>
          <w:rFonts w:ascii="ＭＳ ゴシック" w:eastAsia="ＭＳ ゴシック" w:hAnsi="ＭＳ ゴシック" w:hint="eastAsia"/>
          <w:sz w:val="32"/>
          <w:szCs w:val="32"/>
          <w:u w:val="single"/>
        </w:rPr>
        <w:t>医療</w:t>
      </w:r>
      <w:r w:rsidR="00525DB0" w:rsidRPr="00343609">
        <w:rPr>
          <w:rFonts w:ascii="ＭＳ ゴシック" w:eastAsia="ＭＳ ゴシック" w:hAnsi="ＭＳ ゴシック" w:hint="eastAsia"/>
          <w:sz w:val="32"/>
          <w:szCs w:val="32"/>
          <w:u w:val="single"/>
        </w:rPr>
        <w:t>外来</w:t>
      </w:r>
      <w:r w:rsidR="00883959" w:rsidRPr="00343609">
        <w:rPr>
          <w:rFonts w:ascii="ＭＳ ゴシック" w:eastAsia="ＭＳ ゴシック" w:hAnsi="ＭＳ ゴシック" w:hint="eastAsia"/>
          <w:sz w:val="32"/>
          <w:szCs w:val="32"/>
          <w:u w:val="single"/>
        </w:rPr>
        <w:t xml:space="preserve"> </w:t>
      </w:r>
      <w:r w:rsidR="00D278F7" w:rsidRPr="00343609">
        <w:rPr>
          <w:rFonts w:ascii="ＭＳ ゴシック" w:eastAsia="ＭＳ ゴシック" w:hAnsi="ＭＳ ゴシック" w:hint="eastAsia"/>
          <w:sz w:val="32"/>
          <w:szCs w:val="32"/>
          <w:u w:val="single"/>
        </w:rPr>
        <w:t>受診</w:t>
      </w:r>
      <w:r w:rsidRPr="00343609">
        <w:rPr>
          <w:rFonts w:ascii="ＭＳ ゴシック" w:eastAsia="ＭＳ ゴシック" w:hAnsi="ＭＳ ゴシック" w:hint="eastAsia"/>
          <w:sz w:val="32"/>
          <w:szCs w:val="32"/>
          <w:u w:val="single"/>
        </w:rPr>
        <w:t>案内</w:t>
      </w:r>
    </w:p>
    <w:p w14:paraId="50E6AF2C" w14:textId="6F66A2EB" w:rsidR="00D64F66" w:rsidRDefault="00460111" w:rsidP="00460111">
      <w:pPr>
        <w:jc w:val="center"/>
        <w:rPr>
          <w:rFonts w:ascii="ＭＳ ゴシック" w:eastAsia="ＭＳ ゴシック" w:hAnsi="ＭＳ ゴシック"/>
          <w:sz w:val="24"/>
          <w:szCs w:val="24"/>
        </w:rPr>
      </w:pPr>
      <w:r w:rsidRPr="00460111">
        <w:rPr>
          <w:rFonts w:ascii="ＭＳ ゴシック" w:eastAsia="ＭＳ ゴシック" w:hAnsi="ＭＳ ゴシック" w:hint="eastAsia"/>
          <w:sz w:val="24"/>
          <w:szCs w:val="24"/>
        </w:rPr>
        <w:t>～がんゲノム医療外来受診までにご覧ください～</w:t>
      </w:r>
    </w:p>
    <w:p w14:paraId="4F851458" w14:textId="77777777" w:rsidR="00460111" w:rsidRPr="00460111" w:rsidRDefault="00460111" w:rsidP="00460111">
      <w:pPr>
        <w:jc w:val="center"/>
        <w:rPr>
          <w:rFonts w:ascii="ＭＳ ゴシック" w:eastAsia="ＭＳ ゴシック" w:hAnsi="ＭＳ ゴシック"/>
          <w:sz w:val="16"/>
          <w:szCs w:val="16"/>
        </w:rPr>
      </w:pPr>
    </w:p>
    <w:p w14:paraId="3CDB087F" w14:textId="77777777" w:rsidR="006C62AC" w:rsidRPr="00343609" w:rsidRDefault="00CB54CA">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w:t>
      </w:r>
      <w:r w:rsidR="00D674B2" w:rsidRPr="00343609">
        <w:rPr>
          <w:rFonts w:ascii="ＭＳ ゴシック" w:eastAsia="ＭＳ ゴシック" w:hAnsi="ＭＳ ゴシック" w:hint="eastAsia"/>
          <w:b/>
          <w:sz w:val="24"/>
          <w:szCs w:val="24"/>
        </w:rPr>
        <w:t>がんゲノム</w:t>
      </w:r>
      <w:r w:rsidR="006E010E" w:rsidRPr="00343609">
        <w:rPr>
          <w:rFonts w:ascii="ＭＳ ゴシック" w:eastAsia="ＭＳ ゴシック" w:hAnsi="ＭＳ ゴシック" w:hint="eastAsia"/>
          <w:b/>
          <w:sz w:val="24"/>
          <w:szCs w:val="24"/>
        </w:rPr>
        <w:t>医療</w:t>
      </w:r>
      <w:r w:rsidR="00D674B2" w:rsidRPr="00343609">
        <w:rPr>
          <w:rFonts w:ascii="ＭＳ ゴシック" w:eastAsia="ＭＳ ゴシック" w:hAnsi="ＭＳ ゴシック" w:hint="eastAsia"/>
          <w:b/>
          <w:sz w:val="24"/>
          <w:szCs w:val="24"/>
        </w:rPr>
        <w:t>外来の受診を希望される方へ</w:t>
      </w:r>
    </w:p>
    <w:p w14:paraId="39E1BDFD" w14:textId="77777777" w:rsidR="007C5874" w:rsidRPr="00343609" w:rsidRDefault="006C62AC" w:rsidP="00DC6FA5">
      <w:pPr>
        <w:ind w:firstLineChars="100" w:firstLine="210"/>
        <w:rPr>
          <w:rFonts w:ascii="ＭＳ ゴシック" w:eastAsia="ＭＳ ゴシック" w:hAnsi="ＭＳ ゴシック"/>
        </w:rPr>
      </w:pPr>
      <w:r w:rsidRPr="00343609">
        <w:rPr>
          <w:rFonts w:ascii="ＭＳ ゴシック" w:eastAsia="ＭＳ ゴシック" w:hAnsi="ＭＳ ゴシック" w:hint="eastAsia"/>
        </w:rPr>
        <w:t>がんゲノム</w:t>
      </w:r>
      <w:r w:rsidR="00C83050" w:rsidRPr="00343609">
        <w:rPr>
          <w:rFonts w:ascii="ＭＳ ゴシック" w:eastAsia="ＭＳ ゴシック" w:hAnsi="ＭＳ ゴシック" w:hint="eastAsia"/>
        </w:rPr>
        <w:t>医療</w:t>
      </w:r>
      <w:r w:rsidRPr="00343609">
        <w:rPr>
          <w:rFonts w:ascii="ＭＳ ゴシック" w:eastAsia="ＭＳ ゴシック" w:hAnsi="ＭＳ ゴシック" w:hint="eastAsia"/>
        </w:rPr>
        <w:t>外来とは</w:t>
      </w:r>
      <w:r w:rsidR="00D0204B" w:rsidRPr="00343609">
        <w:rPr>
          <w:rFonts w:ascii="ＭＳ ゴシック" w:eastAsia="ＭＳ ゴシック" w:hAnsi="ＭＳ ゴシック" w:hint="eastAsia"/>
        </w:rPr>
        <w:t>、がん</w:t>
      </w:r>
      <w:r w:rsidR="006E010E" w:rsidRPr="00343609">
        <w:rPr>
          <w:rFonts w:ascii="ＭＳ ゴシック" w:eastAsia="ＭＳ ゴシック" w:hAnsi="ＭＳ ゴシック" w:hint="eastAsia"/>
        </w:rPr>
        <w:t>ゲノムプロファイリング</w:t>
      </w:r>
      <w:r w:rsidR="00D0204B" w:rsidRPr="00343609">
        <w:rPr>
          <w:rFonts w:ascii="ＭＳ ゴシック" w:eastAsia="ＭＳ ゴシック" w:hAnsi="ＭＳ ゴシック" w:hint="eastAsia"/>
        </w:rPr>
        <w:t>検査</w:t>
      </w:r>
      <w:r w:rsidR="006E010E" w:rsidRPr="00343609">
        <w:rPr>
          <w:rFonts w:ascii="ＭＳ ゴシック" w:eastAsia="ＭＳ ゴシック" w:hAnsi="ＭＳ ゴシック" w:hint="eastAsia"/>
        </w:rPr>
        <w:t>について</w:t>
      </w:r>
      <w:r w:rsidR="00D0204B" w:rsidRPr="00343609">
        <w:rPr>
          <w:rFonts w:ascii="ＭＳ ゴシック" w:eastAsia="ＭＳ ゴシック" w:hAnsi="ＭＳ ゴシック" w:hint="eastAsia"/>
        </w:rPr>
        <w:t>の詳細な説明をさせていただき、患者</w:t>
      </w:r>
      <w:r w:rsidR="006E010E" w:rsidRPr="00343609">
        <w:rPr>
          <w:rFonts w:ascii="ＭＳ ゴシック" w:eastAsia="ＭＳ ゴシック" w:hAnsi="ＭＳ ゴシック" w:hint="eastAsia"/>
        </w:rPr>
        <w:t>さん</w:t>
      </w:r>
      <w:r w:rsidR="00D0204B" w:rsidRPr="00343609">
        <w:rPr>
          <w:rFonts w:ascii="ＭＳ ゴシック" w:eastAsia="ＭＳ ゴシック" w:hAnsi="ＭＳ ゴシック" w:hint="eastAsia"/>
        </w:rPr>
        <w:t>が検査を受けられるか判断される際</w:t>
      </w:r>
      <w:r w:rsidR="00525DB0" w:rsidRPr="00343609">
        <w:rPr>
          <w:rFonts w:ascii="ＭＳ ゴシック" w:eastAsia="ＭＳ ゴシック" w:hAnsi="ＭＳ ゴシック" w:hint="eastAsia"/>
        </w:rPr>
        <w:t>や検査後の対応</w:t>
      </w:r>
      <w:r w:rsidR="00D0204B" w:rsidRPr="00343609">
        <w:rPr>
          <w:rFonts w:ascii="ＭＳ ゴシック" w:eastAsia="ＭＳ ゴシック" w:hAnsi="ＭＳ ゴシック" w:hint="eastAsia"/>
        </w:rPr>
        <w:t>の手助けになる外来です。</w:t>
      </w:r>
    </w:p>
    <w:p w14:paraId="24426230" w14:textId="77777777" w:rsidR="00DC6FA5" w:rsidRPr="00343609" w:rsidRDefault="00DC6FA5" w:rsidP="00DC6FA5">
      <w:pPr>
        <w:ind w:firstLineChars="100" w:firstLine="210"/>
        <w:rPr>
          <w:rFonts w:ascii="ＭＳ ゴシック" w:eastAsia="ＭＳ ゴシック" w:hAnsi="ＭＳ ゴシック"/>
        </w:rPr>
      </w:pPr>
    </w:p>
    <w:p w14:paraId="21BD85A9" w14:textId="77777777" w:rsidR="00E15189" w:rsidRPr="00343609" w:rsidRDefault="00D674B2" w:rsidP="00D674B2">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w:t>
      </w:r>
      <w:r w:rsidR="00E15189" w:rsidRPr="00343609">
        <w:rPr>
          <w:rFonts w:ascii="ＭＳ ゴシック" w:eastAsia="ＭＳ ゴシック" w:hAnsi="ＭＳ ゴシック" w:hint="eastAsia"/>
          <w:b/>
          <w:sz w:val="24"/>
          <w:szCs w:val="24"/>
        </w:rPr>
        <w:t>がんゲノム</w:t>
      </w:r>
      <w:r w:rsidR="008D5E67" w:rsidRPr="00343609">
        <w:rPr>
          <w:rFonts w:ascii="ＭＳ ゴシック" w:eastAsia="ＭＳ ゴシック" w:hAnsi="ＭＳ ゴシック" w:hint="eastAsia"/>
          <w:b/>
          <w:sz w:val="24"/>
          <w:szCs w:val="24"/>
        </w:rPr>
        <w:t>医療</w:t>
      </w:r>
      <w:r w:rsidR="00E15189" w:rsidRPr="00343609">
        <w:rPr>
          <w:rFonts w:ascii="ＭＳ ゴシック" w:eastAsia="ＭＳ ゴシック" w:hAnsi="ＭＳ ゴシック" w:hint="eastAsia"/>
          <w:b/>
          <w:sz w:val="24"/>
          <w:szCs w:val="24"/>
        </w:rPr>
        <w:t>外来受診前に知っておいていただきたいこと。</w:t>
      </w:r>
    </w:p>
    <w:p w14:paraId="7EBD5D09" w14:textId="77777777" w:rsidR="00E15189" w:rsidRPr="00343609" w:rsidRDefault="00E15189" w:rsidP="00E15189">
      <w:pPr>
        <w:pStyle w:val="a3"/>
        <w:numPr>
          <w:ilvl w:val="0"/>
          <w:numId w:val="1"/>
        </w:numPr>
        <w:ind w:leftChars="0"/>
        <w:rPr>
          <w:rFonts w:ascii="ＭＳ ゴシック" w:eastAsia="ＭＳ ゴシック" w:hAnsi="ＭＳ ゴシック"/>
        </w:rPr>
      </w:pPr>
      <w:r w:rsidRPr="00343609">
        <w:rPr>
          <w:rFonts w:ascii="ＭＳ ゴシック" w:eastAsia="ＭＳ ゴシック" w:hAnsi="ＭＳ ゴシック" w:hint="eastAsia"/>
        </w:rPr>
        <w:t>がん</w:t>
      </w:r>
      <w:r w:rsidR="00D80824" w:rsidRPr="00343609">
        <w:rPr>
          <w:rFonts w:ascii="ＭＳ ゴシック" w:eastAsia="ＭＳ ゴシック" w:hAnsi="ＭＳ ゴシック" w:hint="eastAsia"/>
        </w:rPr>
        <w:t>ゲノムプロファイリング</w:t>
      </w:r>
      <w:r w:rsidRPr="00343609">
        <w:rPr>
          <w:rFonts w:ascii="ＭＳ ゴシック" w:eastAsia="ＭＳ ゴシック" w:hAnsi="ＭＳ ゴシック" w:hint="eastAsia"/>
        </w:rPr>
        <w:t>検査</w:t>
      </w:r>
      <w:r w:rsidR="00417486" w:rsidRPr="00343609">
        <w:rPr>
          <w:rFonts w:ascii="ＭＳ ゴシック" w:eastAsia="ＭＳ ゴシック" w:hAnsi="ＭＳ ゴシック" w:hint="eastAsia"/>
        </w:rPr>
        <w:t>の目的</w:t>
      </w:r>
    </w:p>
    <w:p w14:paraId="41A72EC3" w14:textId="77777777" w:rsidR="00E15189" w:rsidRPr="00343609" w:rsidRDefault="00E15189" w:rsidP="00E15189">
      <w:pPr>
        <w:pStyle w:val="a3"/>
        <w:numPr>
          <w:ilvl w:val="0"/>
          <w:numId w:val="1"/>
        </w:numPr>
        <w:ind w:leftChars="0"/>
        <w:rPr>
          <w:rFonts w:ascii="ＭＳ ゴシック" w:eastAsia="ＭＳ ゴシック" w:hAnsi="ＭＳ ゴシック"/>
        </w:rPr>
      </w:pPr>
      <w:r w:rsidRPr="00343609">
        <w:rPr>
          <w:rFonts w:ascii="ＭＳ ゴシック" w:eastAsia="ＭＳ ゴシック" w:hAnsi="ＭＳ ゴシック" w:hint="eastAsia"/>
        </w:rPr>
        <w:t>がん</w:t>
      </w:r>
      <w:r w:rsidR="00D80824" w:rsidRPr="00343609">
        <w:rPr>
          <w:rFonts w:ascii="ＭＳ ゴシック" w:eastAsia="ＭＳ ゴシック" w:hAnsi="ＭＳ ゴシック" w:hint="eastAsia"/>
        </w:rPr>
        <w:t>ゲノムプロファイリング</w:t>
      </w:r>
      <w:r w:rsidRPr="00343609">
        <w:rPr>
          <w:rFonts w:ascii="ＭＳ ゴシック" w:eastAsia="ＭＳ ゴシック" w:hAnsi="ＭＳ ゴシック" w:hint="eastAsia"/>
        </w:rPr>
        <w:t>検査の利点と限界</w:t>
      </w:r>
    </w:p>
    <w:p w14:paraId="45B9B87F" w14:textId="77777777" w:rsidR="00E15189" w:rsidRPr="00343609" w:rsidRDefault="00E15189" w:rsidP="00E15189">
      <w:pPr>
        <w:pStyle w:val="a3"/>
        <w:numPr>
          <w:ilvl w:val="0"/>
          <w:numId w:val="1"/>
        </w:numPr>
        <w:ind w:leftChars="0"/>
        <w:rPr>
          <w:rFonts w:ascii="ＭＳ ゴシック" w:eastAsia="ＭＳ ゴシック" w:hAnsi="ＭＳ ゴシック"/>
        </w:rPr>
      </w:pPr>
      <w:r w:rsidRPr="00343609">
        <w:rPr>
          <w:rFonts w:ascii="ＭＳ ゴシック" w:eastAsia="ＭＳ ゴシック" w:hAnsi="ＭＳ ゴシック" w:hint="eastAsia"/>
        </w:rPr>
        <w:t>がん</w:t>
      </w:r>
      <w:r w:rsidR="00D80824" w:rsidRPr="00343609">
        <w:rPr>
          <w:rFonts w:ascii="ＭＳ ゴシック" w:eastAsia="ＭＳ ゴシック" w:hAnsi="ＭＳ ゴシック" w:hint="eastAsia"/>
        </w:rPr>
        <w:t>ゲノムプロファイリング</w:t>
      </w:r>
      <w:r w:rsidRPr="00343609">
        <w:rPr>
          <w:rFonts w:ascii="ＭＳ ゴシック" w:eastAsia="ＭＳ ゴシック" w:hAnsi="ＭＳ ゴシック" w:hint="eastAsia"/>
        </w:rPr>
        <w:t>検査の</w:t>
      </w:r>
      <w:r w:rsidR="007F7855" w:rsidRPr="00343609">
        <w:rPr>
          <w:rFonts w:ascii="ＭＳ ゴシック" w:eastAsia="ＭＳ ゴシック" w:hAnsi="ＭＳ ゴシック" w:hint="eastAsia"/>
        </w:rPr>
        <w:t>保険適用について</w:t>
      </w:r>
    </w:p>
    <w:p w14:paraId="00E7A8D2" w14:textId="77777777" w:rsidR="00417486" w:rsidRPr="00343609" w:rsidRDefault="00417486" w:rsidP="00417486">
      <w:pPr>
        <w:pStyle w:val="a3"/>
        <w:numPr>
          <w:ilvl w:val="0"/>
          <w:numId w:val="1"/>
        </w:numPr>
        <w:ind w:leftChars="0"/>
        <w:rPr>
          <w:rFonts w:ascii="ＭＳ ゴシック" w:eastAsia="ＭＳ ゴシック" w:hAnsi="ＭＳ ゴシック"/>
        </w:rPr>
      </w:pPr>
      <w:r w:rsidRPr="00343609">
        <w:rPr>
          <w:rFonts w:ascii="ＭＳ ゴシック" w:eastAsia="ＭＳ ゴシック" w:hAnsi="ＭＳ ゴシック" w:hint="eastAsia"/>
        </w:rPr>
        <w:t>がんに関する遺伝の情報が判明する可能性について</w:t>
      </w:r>
    </w:p>
    <w:p w14:paraId="52443B1B" w14:textId="77777777" w:rsidR="00D674B2" w:rsidRPr="00343609" w:rsidRDefault="003412B4" w:rsidP="00216A98">
      <w:pPr>
        <w:pStyle w:val="a3"/>
        <w:numPr>
          <w:ilvl w:val="0"/>
          <w:numId w:val="1"/>
        </w:numPr>
        <w:ind w:leftChars="0"/>
        <w:rPr>
          <w:rFonts w:ascii="ＭＳ ゴシック" w:eastAsia="ＭＳ ゴシック" w:hAnsi="ＭＳ ゴシック"/>
        </w:rPr>
      </w:pPr>
      <w:r w:rsidRPr="00343609">
        <w:rPr>
          <w:rFonts w:ascii="ＭＳ ゴシック" w:eastAsia="ＭＳ ゴシック" w:hAnsi="ＭＳ ゴシック" w:hint="eastAsia"/>
        </w:rPr>
        <w:t>がんゲノム</w:t>
      </w:r>
      <w:r w:rsidR="00A95BB6" w:rsidRPr="00343609">
        <w:rPr>
          <w:rFonts w:ascii="ＭＳ ゴシック" w:eastAsia="ＭＳ ゴシック" w:hAnsi="ＭＳ ゴシック" w:hint="eastAsia"/>
        </w:rPr>
        <w:t>医療</w:t>
      </w:r>
      <w:r w:rsidRPr="00343609">
        <w:rPr>
          <w:rFonts w:ascii="ＭＳ ゴシック" w:eastAsia="ＭＳ ゴシック" w:hAnsi="ＭＳ ゴシック" w:hint="eastAsia"/>
        </w:rPr>
        <w:t>外来の時間と費用</w:t>
      </w:r>
    </w:p>
    <w:p w14:paraId="1E9C6B34" w14:textId="77777777" w:rsidR="007F7855" w:rsidRPr="00343609" w:rsidRDefault="007F7855" w:rsidP="00216A98">
      <w:pPr>
        <w:pStyle w:val="a3"/>
        <w:numPr>
          <w:ilvl w:val="0"/>
          <w:numId w:val="1"/>
        </w:numPr>
        <w:ind w:leftChars="0"/>
        <w:rPr>
          <w:rFonts w:ascii="ＭＳ ゴシック" w:eastAsia="ＭＳ ゴシック" w:hAnsi="ＭＳ ゴシック"/>
        </w:rPr>
      </w:pPr>
      <w:r w:rsidRPr="00343609">
        <w:rPr>
          <w:rFonts w:ascii="ＭＳ ゴシック" w:eastAsia="ＭＳ ゴシック" w:hAnsi="ＭＳ ゴシック" w:hint="eastAsia"/>
        </w:rPr>
        <w:t>お問い合わせ先</w:t>
      </w:r>
    </w:p>
    <w:p w14:paraId="596DDE83" w14:textId="77777777" w:rsidR="00216A98" w:rsidRPr="00343609" w:rsidRDefault="00216A98">
      <w:pPr>
        <w:rPr>
          <w:rFonts w:ascii="ＭＳ ゴシック" w:eastAsia="ＭＳ ゴシック" w:hAnsi="ＭＳ ゴシック"/>
        </w:rPr>
      </w:pPr>
    </w:p>
    <w:p w14:paraId="66FE2938" w14:textId="77777777" w:rsidR="006C62AC" w:rsidRPr="00343609" w:rsidRDefault="00E214C5">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１．</w:t>
      </w:r>
      <w:r w:rsidR="006C62AC" w:rsidRPr="00343609">
        <w:rPr>
          <w:rFonts w:ascii="ＭＳ ゴシック" w:eastAsia="ＭＳ ゴシック" w:hAnsi="ＭＳ ゴシック" w:hint="eastAsia"/>
          <w:b/>
          <w:sz w:val="24"/>
          <w:szCs w:val="24"/>
        </w:rPr>
        <w:t>がん</w:t>
      </w:r>
      <w:r w:rsidR="008D5E67" w:rsidRPr="00343609">
        <w:rPr>
          <w:rFonts w:ascii="ＭＳ ゴシック" w:eastAsia="ＭＳ ゴシック" w:hAnsi="ＭＳ ゴシック" w:hint="eastAsia"/>
          <w:b/>
          <w:sz w:val="24"/>
          <w:szCs w:val="24"/>
        </w:rPr>
        <w:t>ゲノムプロファイリング</w:t>
      </w:r>
      <w:r w:rsidR="006C62AC" w:rsidRPr="00343609">
        <w:rPr>
          <w:rFonts w:ascii="ＭＳ ゴシック" w:eastAsia="ＭＳ ゴシック" w:hAnsi="ＭＳ ゴシック" w:hint="eastAsia"/>
          <w:b/>
          <w:sz w:val="24"/>
          <w:szCs w:val="24"/>
        </w:rPr>
        <w:t>検査</w:t>
      </w:r>
      <w:r w:rsidR="00417486" w:rsidRPr="00343609">
        <w:rPr>
          <w:rFonts w:ascii="ＭＳ ゴシック" w:eastAsia="ＭＳ ゴシック" w:hAnsi="ＭＳ ゴシック" w:hint="eastAsia"/>
          <w:b/>
          <w:sz w:val="24"/>
          <w:szCs w:val="24"/>
        </w:rPr>
        <w:t>の目的</w:t>
      </w:r>
    </w:p>
    <w:p w14:paraId="3F803D2F" w14:textId="77777777" w:rsidR="006C62AC" w:rsidRPr="00343609" w:rsidRDefault="006C62AC">
      <w:pPr>
        <w:rPr>
          <w:rFonts w:ascii="ＭＳ ゴシック" w:eastAsia="ＭＳ ゴシック" w:hAnsi="ＭＳ ゴシック"/>
        </w:rPr>
      </w:pPr>
      <w:r w:rsidRPr="00343609">
        <w:rPr>
          <w:rFonts w:ascii="ＭＳ ゴシック" w:eastAsia="ＭＳ ゴシック" w:hAnsi="ＭＳ ゴシック" w:hint="eastAsia"/>
        </w:rPr>
        <w:t xml:space="preserve">　</w:t>
      </w:r>
      <w:r w:rsidR="006E010E" w:rsidRPr="00343609">
        <w:rPr>
          <w:rFonts w:ascii="ＭＳ ゴシック" w:eastAsia="ＭＳ ゴシック" w:hAnsi="ＭＳ ゴシック" w:hint="eastAsia"/>
        </w:rPr>
        <w:t>あなたの</w:t>
      </w:r>
      <w:r w:rsidRPr="00343609">
        <w:rPr>
          <w:rFonts w:ascii="ＭＳ ゴシック" w:eastAsia="ＭＳ ゴシック" w:hAnsi="ＭＳ ゴシック" w:hint="eastAsia"/>
        </w:rPr>
        <w:t>がん細胞の特徴をゲノム解析によって網羅的に調べ、がんと関連する多数の遺伝子の状態を確認することを通して、</w:t>
      </w:r>
      <w:r w:rsidR="006E010E" w:rsidRPr="00343609">
        <w:rPr>
          <w:rFonts w:ascii="ＭＳ ゴシック" w:eastAsia="ＭＳ ゴシック" w:hAnsi="ＭＳ ゴシック" w:hint="eastAsia"/>
        </w:rPr>
        <w:t>あなた</w:t>
      </w:r>
      <w:r w:rsidRPr="00343609">
        <w:rPr>
          <w:rFonts w:ascii="ＭＳ ゴシック" w:eastAsia="ＭＳ ゴシック" w:hAnsi="ＭＳ ゴシック" w:hint="eastAsia"/>
        </w:rPr>
        <w:t>のがんの特徴を調べ、適切な薬剤や治療法、あなたが参加できる可能性がある臨床試験・治験の有無を専門家チームが検討し、その結果をお伝えする検査です。</w:t>
      </w:r>
    </w:p>
    <w:p w14:paraId="35B806DF" w14:textId="77777777" w:rsidR="006701EF" w:rsidRPr="00343609" w:rsidRDefault="006701EF">
      <w:pPr>
        <w:rPr>
          <w:rFonts w:ascii="ＭＳ ゴシック" w:eastAsia="ＭＳ ゴシック" w:hAnsi="ＭＳ ゴシック"/>
        </w:rPr>
      </w:pPr>
    </w:p>
    <w:p w14:paraId="6FEC67D5" w14:textId="77777777" w:rsidR="005B38A0" w:rsidRPr="00343609" w:rsidRDefault="007F7855">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2</w:t>
      </w:r>
      <w:r w:rsidR="00FB6DFA" w:rsidRPr="00343609">
        <w:rPr>
          <w:rFonts w:ascii="ＭＳ ゴシック" w:eastAsia="ＭＳ ゴシック" w:hAnsi="ＭＳ ゴシック" w:hint="eastAsia"/>
          <w:b/>
          <w:sz w:val="24"/>
          <w:szCs w:val="24"/>
        </w:rPr>
        <w:t>．</w:t>
      </w:r>
      <w:r w:rsidR="005B38A0" w:rsidRPr="00343609">
        <w:rPr>
          <w:rFonts w:ascii="ＭＳ ゴシック" w:eastAsia="ＭＳ ゴシック" w:hAnsi="ＭＳ ゴシック" w:hint="eastAsia"/>
          <w:b/>
          <w:sz w:val="24"/>
          <w:szCs w:val="24"/>
        </w:rPr>
        <w:t>がん</w:t>
      </w:r>
      <w:r w:rsidR="00F21E3A" w:rsidRPr="00343609">
        <w:rPr>
          <w:rFonts w:ascii="ＭＳ ゴシック" w:eastAsia="ＭＳ ゴシック" w:hAnsi="ＭＳ ゴシック" w:hint="eastAsia"/>
          <w:b/>
          <w:sz w:val="24"/>
          <w:szCs w:val="24"/>
        </w:rPr>
        <w:t>ゲノムプロファイリング</w:t>
      </w:r>
      <w:r w:rsidR="005B38A0" w:rsidRPr="00343609">
        <w:rPr>
          <w:rFonts w:ascii="ＭＳ ゴシック" w:eastAsia="ＭＳ ゴシック" w:hAnsi="ＭＳ ゴシック" w:hint="eastAsia"/>
          <w:b/>
          <w:sz w:val="24"/>
          <w:szCs w:val="24"/>
        </w:rPr>
        <w:t>検査の利点と限界</w:t>
      </w:r>
    </w:p>
    <w:p w14:paraId="5B5859E0" w14:textId="77777777" w:rsidR="00BC2087" w:rsidRPr="00343609" w:rsidRDefault="005B38A0">
      <w:pPr>
        <w:rPr>
          <w:rFonts w:ascii="ＭＳ ゴシック" w:eastAsia="ＭＳ ゴシック" w:hAnsi="ＭＳ ゴシック"/>
        </w:rPr>
      </w:pPr>
      <w:r w:rsidRPr="00343609">
        <w:rPr>
          <w:rFonts w:ascii="ＭＳ ゴシック" w:eastAsia="ＭＳ ゴシック" w:hAnsi="ＭＳ ゴシック" w:hint="eastAsia"/>
        </w:rPr>
        <w:t xml:space="preserve">　</w:t>
      </w:r>
      <w:r w:rsidR="00E15189" w:rsidRPr="00343609">
        <w:rPr>
          <w:rFonts w:ascii="ＭＳ ゴシック" w:eastAsia="ＭＳ ゴシック" w:hAnsi="ＭＳ ゴシック" w:hint="eastAsia"/>
        </w:rPr>
        <w:t>この検査の結果により</w:t>
      </w:r>
      <w:r w:rsidR="009C16AA" w:rsidRPr="00343609">
        <w:rPr>
          <w:rFonts w:ascii="ＭＳ ゴシック" w:eastAsia="ＭＳ ゴシック" w:hAnsi="ＭＳ ゴシック" w:hint="eastAsia"/>
        </w:rPr>
        <w:t>、あなた</w:t>
      </w:r>
      <w:r w:rsidR="00E15189" w:rsidRPr="00343609">
        <w:rPr>
          <w:rFonts w:ascii="ＭＳ ゴシック" w:eastAsia="ＭＳ ゴシック" w:hAnsi="ＭＳ ゴシック" w:hint="eastAsia"/>
        </w:rPr>
        <w:t>の今後の治療に役立つ情報が得られる可能性があります</w:t>
      </w:r>
      <w:r w:rsidR="009C16AA" w:rsidRPr="00343609">
        <w:rPr>
          <w:rFonts w:ascii="ＭＳ ゴシック" w:eastAsia="ＭＳ ゴシック" w:hAnsi="ＭＳ ゴシック" w:hint="eastAsia"/>
        </w:rPr>
        <w:t>。がんにかかわる遺伝子の研究は日進月歩であり、</w:t>
      </w:r>
      <w:r w:rsidR="00F21E3A" w:rsidRPr="00343609">
        <w:rPr>
          <w:rFonts w:ascii="ＭＳ ゴシック" w:eastAsia="ＭＳ ゴシック" w:hAnsi="ＭＳ ゴシック" w:hint="eastAsia"/>
        </w:rPr>
        <w:t>その結果の解釈も複雑なため</w:t>
      </w:r>
      <w:r w:rsidR="00E15189" w:rsidRPr="00343609">
        <w:rPr>
          <w:rFonts w:ascii="ＭＳ ゴシック" w:eastAsia="ＭＳ ゴシック" w:hAnsi="ＭＳ ゴシック" w:hint="eastAsia"/>
        </w:rPr>
        <w:t>、</w:t>
      </w:r>
      <w:r w:rsidR="00F21E3A" w:rsidRPr="00343609">
        <w:rPr>
          <w:rFonts w:ascii="ＭＳ ゴシック" w:eastAsia="ＭＳ ゴシック" w:hAnsi="ＭＳ ゴシック" w:hint="eastAsia"/>
        </w:rPr>
        <w:t>専門家が最新かつ確かな情報を用いて検討します。しかし、この検査を受けた方のうち、検査結果に基づいた治療を受けられるのは現時点で約1割程度に留まると想定されます。現在のところ約9割の患者さんはこの検査を受けても、検査の結果がご自身の治療に直接つながらない可能性があります。解析に用い</w:t>
      </w:r>
      <w:r w:rsidR="00812DBE" w:rsidRPr="00343609">
        <w:rPr>
          <w:rFonts w:ascii="ＭＳ ゴシック" w:eastAsia="ＭＳ ゴシック" w:hAnsi="ＭＳ ゴシック" w:hint="eastAsia"/>
        </w:rPr>
        <w:t>る検体は各検査会社の基準を満たしたものを提出しますが、それでも</w:t>
      </w:r>
      <w:r w:rsidR="00F21E3A" w:rsidRPr="00343609">
        <w:rPr>
          <w:rFonts w:ascii="ＭＳ ゴシック" w:eastAsia="ＭＳ ゴシック" w:hAnsi="ＭＳ ゴシック" w:hint="eastAsia"/>
        </w:rPr>
        <w:t>検体の品質や量によっては、解析自体が不成功に終わる可能性があります。また、あなたに適した薬剤が見つかった場合でも、以下のような場合には、あなたの治療法として選択できないことがあります。</w:t>
      </w:r>
    </w:p>
    <w:p w14:paraId="677CDE2F" w14:textId="77777777" w:rsidR="00F21E3A" w:rsidRPr="00343609" w:rsidRDefault="00F21E3A">
      <w:pPr>
        <w:rPr>
          <w:rFonts w:ascii="ＭＳ ゴシック" w:eastAsia="ＭＳ ゴシック" w:hAnsi="ＭＳ ゴシック"/>
        </w:rPr>
      </w:pPr>
      <w:r w:rsidRPr="00343609">
        <w:rPr>
          <w:rFonts w:ascii="ＭＳ ゴシック" w:eastAsia="ＭＳ ゴシック" w:hAnsi="ＭＳ ゴシック" w:hint="eastAsia"/>
        </w:rPr>
        <w:t xml:space="preserve">　　・日本国内では販売が承認されていない薬剤の場合</w:t>
      </w:r>
    </w:p>
    <w:p w14:paraId="3C649BEC" w14:textId="77777777" w:rsidR="00F21E3A" w:rsidRPr="00343609" w:rsidRDefault="00F21E3A">
      <w:pPr>
        <w:rPr>
          <w:rFonts w:ascii="ＭＳ ゴシック" w:eastAsia="ＭＳ ゴシック" w:hAnsi="ＭＳ ゴシック"/>
        </w:rPr>
      </w:pPr>
      <w:r w:rsidRPr="00343609">
        <w:rPr>
          <w:rFonts w:ascii="ＭＳ ゴシック" w:eastAsia="ＭＳ ゴシック" w:hAnsi="ＭＳ ゴシック" w:hint="eastAsia"/>
        </w:rPr>
        <w:t xml:space="preserve">　　・あなたのがんへの適応が認められていない薬剤の場合</w:t>
      </w:r>
    </w:p>
    <w:p w14:paraId="3FBD25A4" w14:textId="77777777" w:rsidR="00460111" w:rsidRDefault="00F21E3A" w:rsidP="00460111">
      <w:pPr>
        <w:rPr>
          <w:rFonts w:ascii="ＭＳ ゴシック" w:eastAsia="ＭＳ ゴシック" w:hAnsi="ＭＳ ゴシック"/>
        </w:rPr>
      </w:pPr>
      <w:r w:rsidRPr="00343609">
        <w:rPr>
          <w:rFonts w:ascii="ＭＳ ゴシック" w:eastAsia="ＭＳ ゴシック" w:hAnsi="ＭＳ ゴシック" w:hint="eastAsia"/>
        </w:rPr>
        <w:t xml:space="preserve">　　・あなたが参加条件を満たさない臨床試験・治験でのみ使用されている薬剤の場合　など</w:t>
      </w:r>
    </w:p>
    <w:p w14:paraId="52A7CA2B" w14:textId="77777777" w:rsidR="00460111" w:rsidRDefault="00460111" w:rsidP="00460111">
      <w:pPr>
        <w:rPr>
          <w:rFonts w:ascii="ＭＳ ゴシック" w:eastAsia="ＭＳ ゴシック" w:hAnsi="ＭＳ ゴシック"/>
        </w:rPr>
      </w:pPr>
    </w:p>
    <w:p w14:paraId="7433E032" w14:textId="5659EB61" w:rsidR="007F7855" w:rsidRPr="00460111" w:rsidRDefault="007F7855" w:rsidP="00460111">
      <w:pPr>
        <w:ind w:firstLineChars="100" w:firstLine="210"/>
        <w:rPr>
          <w:rFonts w:ascii="ＭＳ ゴシック" w:eastAsia="ＭＳ ゴシック" w:hAnsi="ＭＳ ゴシック"/>
        </w:rPr>
      </w:pPr>
      <w:r w:rsidRPr="00343609">
        <w:rPr>
          <w:rFonts w:ascii="ＭＳ ゴシック" w:eastAsia="ＭＳ ゴシック" w:hAnsi="ＭＳ ゴシック" w:hint="eastAsia"/>
          <w:szCs w:val="21"/>
        </w:rPr>
        <w:t>検査結果から何らかの治験や患者申出療養（臨床試験）などにつながる場合のほとんどにおいて転医</w:t>
      </w:r>
      <w:r w:rsidR="00883959" w:rsidRPr="00343609">
        <w:rPr>
          <w:rFonts w:ascii="ＭＳ ゴシック" w:eastAsia="ＭＳ ゴシック" w:hAnsi="ＭＳ ゴシック" w:hint="eastAsia"/>
          <w:szCs w:val="21"/>
        </w:rPr>
        <w:t>が</w:t>
      </w:r>
      <w:r w:rsidRPr="00343609">
        <w:rPr>
          <w:rFonts w:ascii="ＭＳ ゴシック" w:eastAsia="ＭＳ ゴシック" w:hAnsi="ＭＳ ゴシック" w:hint="eastAsia"/>
          <w:szCs w:val="21"/>
        </w:rPr>
        <w:t>必要となり、場合により実費負担が高額となる可能性があります。</w:t>
      </w:r>
      <w:r w:rsidRPr="00343609">
        <w:rPr>
          <w:rFonts w:ascii="ＭＳ ゴシック" w:eastAsia="ＭＳ ゴシック" w:hAnsi="ＭＳ ゴシック" w:hint="eastAsia"/>
          <w:szCs w:val="21"/>
          <w:u w:val="single"/>
        </w:rPr>
        <w:t>尚、提案される薬剤は研究論文等で</w:t>
      </w:r>
      <w:r w:rsidRPr="00343609">
        <w:rPr>
          <w:rFonts w:ascii="ＭＳ ゴシック" w:eastAsia="ＭＳ ゴシック" w:hAnsi="ＭＳ ゴシック" w:hint="eastAsia"/>
          <w:szCs w:val="21"/>
          <w:u w:val="single"/>
        </w:rPr>
        <w:lastRenderedPageBreak/>
        <w:t>報告されている事実から推測されたものであり、個々の患者さんに対する効果を保証するものではないことにご留意ください。</w:t>
      </w:r>
    </w:p>
    <w:p w14:paraId="052CD694" w14:textId="77777777" w:rsidR="00BD392C" w:rsidRPr="00343609" w:rsidRDefault="00BD392C">
      <w:pPr>
        <w:rPr>
          <w:rFonts w:ascii="ＭＳ ゴシック" w:eastAsia="ＭＳ ゴシック" w:hAnsi="ＭＳ ゴシック"/>
          <w:u w:val="single"/>
        </w:rPr>
      </w:pPr>
    </w:p>
    <w:p w14:paraId="24309B59" w14:textId="77777777" w:rsidR="002A6E39" w:rsidRPr="00343609" w:rsidRDefault="007F7855">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3</w:t>
      </w:r>
      <w:r w:rsidR="00D769F3" w:rsidRPr="00343609">
        <w:rPr>
          <w:rFonts w:ascii="ＭＳ ゴシック" w:eastAsia="ＭＳ ゴシック" w:hAnsi="ＭＳ ゴシック" w:hint="eastAsia"/>
          <w:b/>
          <w:sz w:val="24"/>
          <w:szCs w:val="24"/>
        </w:rPr>
        <w:t>．</w:t>
      </w:r>
      <w:r w:rsidR="002A6E39" w:rsidRPr="00343609">
        <w:rPr>
          <w:rFonts w:ascii="ＭＳ ゴシック" w:eastAsia="ＭＳ ゴシック" w:hAnsi="ＭＳ ゴシック" w:hint="eastAsia"/>
          <w:b/>
          <w:sz w:val="24"/>
          <w:szCs w:val="24"/>
        </w:rPr>
        <w:t>がん</w:t>
      </w:r>
      <w:r w:rsidR="00F21E3A" w:rsidRPr="00343609">
        <w:rPr>
          <w:rFonts w:ascii="ＭＳ ゴシック" w:eastAsia="ＭＳ ゴシック" w:hAnsi="ＭＳ ゴシック" w:hint="eastAsia"/>
          <w:b/>
          <w:sz w:val="24"/>
          <w:szCs w:val="24"/>
        </w:rPr>
        <w:t>ゲノムプロファイリング</w:t>
      </w:r>
      <w:r w:rsidR="002A6E39" w:rsidRPr="00343609">
        <w:rPr>
          <w:rFonts w:ascii="ＭＳ ゴシック" w:eastAsia="ＭＳ ゴシック" w:hAnsi="ＭＳ ゴシック" w:hint="eastAsia"/>
          <w:b/>
          <w:sz w:val="24"/>
          <w:szCs w:val="24"/>
        </w:rPr>
        <w:t>検査の</w:t>
      </w:r>
      <w:r w:rsidRPr="00343609">
        <w:rPr>
          <w:rFonts w:ascii="ＭＳ ゴシック" w:eastAsia="ＭＳ ゴシック" w:hAnsi="ＭＳ ゴシック" w:hint="eastAsia"/>
          <w:b/>
          <w:sz w:val="24"/>
          <w:szCs w:val="24"/>
        </w:rPr>
        <w:t>保険適用について</w:t>
      </w:r>
    </w:p>
    <w:p w14:paraId="5FE6BAD1" w14:textId="410AA7DE" w:rsidR="00572CBA" w:rsidRDefault="007F7855" w:rsidP="00343609">
      <w:pPr>
        <w:ind w:firstLineChars="100" w:firstLine="210"/>
        <w:rPr>
          <w:rFonts w:ascii="ＭＳ ゴシック" w:eastAsia="ＭＳ ゴシック" w:hAnsi="ＭＳ ゴシック"/>
        </w:rPr>
      </w:pPr>
      <w:r w:rsidRPr="00343609">
        <w:rPr>
          <w:rFonts w:ascii="ＭＳ ゴシック" w:eastAsia="ＭＳ ゴシック" w:hAnsi="ＭＳ ゴシック" w:hint="eastAsia"/>
        </w:rPr>
        <w:t>当院では保険が適用される２種類の</w:t>
      </w:r>
      <w:r w:rsidR="00302164" w:rsidRPr="00343609">
        <w:rPr>
          <w:rFonts w:ascii="ＭＳ ゴシック" w:eastAsia="ＭＳ ゴシック" w:hAnsi="ＭＳ ゴシック" w:hint="eastAsia"/>
        </w:rPr>
        <w:t>組織</w:t>
      </w:r>
      <w:r w:rsidRPr="00343609">
        <w:rPr>
          <w:rFonts w:ascii="ＭＳ ゴシック" w:eastAsia="ＭＳ ゴシック" w:hAnsi="ＭＳ ゴシック" w:hint="eastAsia"/>
        </w:rPr>
        <w:t>検査</w:t>
      </w:r>
      <w:r w:rsidR="00302164" w:rsidRPr="00343609">
        <w:rPr>
          <w:rFonts w:ascii="ＭＳ ゴシック" w:eastAsia="ＭＳ ゴシック" w:hAnsi="ＭＳ ゴシック" w:hint="eastAsia"/>
        </w:rPr>
        <w:t>(OncoGuide NCCオンコパネルシステム、FoundationOne CDｘ)と</w:t>
      </w:r>
      <w:r w:rsidR="00912E28" w:rsidRPr="00343609">
        <w:rPr>
          <w:rFonts w:ascii="ＭＳ ゴシック" w:eastAsia="ＭＳ ゴシック" w:hAnsi="ＭＳ ゴシック" w:hint="eastAsia"/>
        </w:rPr>
        <w:t>１種類の血液検査</w:t>
      </w:r>
      <w:r w:rsidR="00302164" w:rsidRPr="00343609">
        <w:rPr>
          <w:rFonts w:ascii="ＭＳ ゴシック" w:eastAsia="ＭＳ ゴシック" w:hAnsi="ＭＳ ゴシック" w:hint="eastAsia"/>
        </w:rPr>
        <w:t xml:space="preserve">(FoundationOne </w:t>
      </w:r>
      <w:r w:rsidR="00302164" w:rsidRPr="00343609">
        <w:rPr>
          <w:rFonts w:ascii="ＭＳ ゴシック" w:eastAsia="ＭＳ ゴシック" w:hAnsi="ＭＳ ゴシック"/>
        </w:rPr>
        <w:t xml:space="preserve">Liquid </w:t>
      </w:r>
      <w:r w:rsidR="00302164" w:rsidRPr="00343609">
        <w:rPr>
          <w:rFonts w:ascii="ＭＳ ゴシック" w:eastAsia="ＭＳ ゴシック" w:hAnsi="ＭＳ ゴシック" w:hint="eastAsia"/>
        </w:rPr>
        <w:t>CDｘ)</w:t>
      </w:r>
      <w:r w:rsidRPr="00343609">
        <w:rPr>
          <w:rFonts w:ascii="ＭＳ ゴシック" w:eastAsia="ＭＳ ゴシック" w:hAnsi="ＭＳ ゴシック" w:hint="eastAsia"/>
        </w:rPr>
        <w:t>を施行できます。費用はどちらも560,000円です。そのうち自己負担額は以下の通りになります。</w:t>
      </w:r>
      <w:r w:rsidR="003B578D" w:rsidRPr="00343609">
        <w:rPr>
          <w:rFonts w:ascii="ＭＳ ゴシック" w:eastAsia="ＭＳ ゴシック" w:hAnsi="ＭＳ ゴシック" w:hint="eastAsia"/>
        </w:rPr>
        <w:t>ただし、</w:t>
      </w:r>
      <w:r w:rsidRPr="00343609">
        <w:rPr>
          <w:rFonts w:ascii="ＭＳ ゴシック" w:eastAsia="ＭＳ ゴシック" w:hAnsi="ＭＳ ゴシック" w:hint="eastAsia"/>
        </w:rPr>
        <w:t>高額療養費制度の対象にな</w:t>
      </w:r>
      <w:r w:rsidR="0052300D" w:rsidRPr="00343609">
        <w:rPr>
          <w:rFonts w:ascii="ＭＳ ゴシック" w:eastAsia="ＭＳ ゴシック" w:hAnsi="ＭＳ ゴシック" w:hint="eastAsia"/>
        </w:rPr>
        <w:t>る場合があり</w:t>
      </w:r>
      <w:r w:rsidRPr="00343609">
        <w:rPr>
          <w:rFonts w:ascii="ＭＳ ゴシック" w:eastAsia="ＭＳ ゴシック" w:hAnsi="ＭＳ ゴシック" w:hint="eastAsia"/>
        </w:rPr>
        <w:t>ます。</w:t>
      </w:r>
    </w:p>
    <w:p w14:paraId="77C465EB" w14:textId="48E1D334" w:rsidR="007F7855" w:rsidRPr="00343609" w:rsidRDefault="00572CBA" w:rsidP="00343609">
      <w:pPr>
        <w:ind w:firstLineChars="100" w:firstLine="210"/>
        <w:rPr>
          <w:rFonts w:ascii="ＭＳ ゴシック" w:eastAsia="ＭＳ ゴシック" w:hAnsi="ＭＳ ゴシック"/>
        </w:rPr>
      </w:pPr>
      <w:r>
        <w:rPr>
          <w:rFonts w:ascii="ＭＳ ゴシック" w:eastAsia="ＭＳ ゴシック" w:hAnsi="ＭＳ ゴシック" w:hint="eastAsia"/>
        </w:rPr>
        <w:t>検査費用は、検体提出時と外来での検査結果説明時の２回に分けて、およそ下記の通りの</w:t>
      </w:r>
      <w:r w:rsidR="009349E2">
        <w:rPr>
          <w:rFonts w:ascii="ＭＳ ゴシック" w:eastAsia="ＭＳ ゴシック" w:hAnsi="ＭＳ ゴシック" w:hint="eastAsia"/>
        </w:rPr>
        <w:t>お支払いが</w:t>
      </w:r>
      <w:r>
        <w:rPr>
          <w:rFonts w:ascii="ＭＳ ゴシック" w:eastAsia="ＭＳ ゴシック" w:hAnsi="ＭＳ ゴシック" w:hint="eastAsia"/>
        </w:rPr>
        <w:t>必要となります。</w:t>
      </w:r>
    </w:p>
    <w:p w14:paraId="4486D83D" w14:textId="5072E483" w:rsidR="007F7855" w:rsidRPr="00343609" w:rsidRDefault="00E0569A" w:rsidP="007F7855">
      <w:pPr>
        <w:rPr>
          <w:rFonts w:ascii="ＭＳ ゴシック" w:eastAsia="ＭＳ ゴシック" w:hAnsi="ＭＳ ゴシック"/>
        </w:rPr>
      </w:pPr>
      <w:r w:rsidRPr="00343609">
        <w:rPr>
          <w:rFonts w:ascii="ＭＳ ゴシック" w:eastAsia="ＭＳ ゴシック" w:hAnsi="ＭＳ ゴシック" w:hint="eastAsia"/>
        </w:rPr>
        <w:t xml:space="preserve">　　　　例）</w:t>
      </w:r>
      <w:r w:rsidR="00343609">
        <w:rPr>
          <w:rFonts w:ascii="ＭＳ ゴシック" w:eastAsia="ＭＳ ゴシック" w:hAnsi="ＭＳ ゴシック" w:hint="eastAsia"/>
        </w:rPr>
        <w:t>めやすの額</w:t>
      </w:r>
    </w:p>
    <w:p w14:paraId="04227D59" w14:textId="6A1384D3" w:rsidR="007F7855" w:rsidRPr="00343609" w:rsidRDefault="007F7855" w:rsidP="00343609">
      <w:pPr>
        <w:ind w:firstLineChars="350" w:firstLine="735"/>
        <w:rPr>
          <w:rFonts w:ascii="ＭＳ ゴシック" w:eastAsia="ＭＳ ゴシック" w:hAnsi="ＭＳ ゴシック"/>
        </w:rPr>
      </w:pPr>
      <w:r w:rsidRPr="00343609">
        <w:rPr>
          <w:rFonts w:ascii="ＭＳ ゴシック" w:eastAsia="ＭＳ ゴシック" w:hAnsi="ＭＳ ゴシック" w:hint="eastAsia"/>
        </w:rPr>
        <w:t xml:space="preserve">１割負担の方　 </w:t>
      </w:r>
      <w:r w:rsidR="0087688F">
        <w:rPr>
          <w:rFonts w:ascii="ＭＳ ゴシック" w:eastAsia="ＭＳ ゴシック" w:hAnsi="ＭＳ ゴシック" w:hint="eastAsia"/>
        </w:rPr>
        <w:t>56</w:t>
      </w:r>
      <w:r w:rsidRPr="00343609">
        <w:rPr>
          <w:rFonts w:ascii="ＭＳ ゴシック" w:eastAsia="ＭＳ ゴシック" w:hAnsi="ＭＳ ゴシック" w:hint="eastAsia"/>
        </w:rPr>
        <w:t>,000円</w:t>
      </w:r>
      <w:r w:rsidR="00661C03">
        <w:rPr>
          <w:rFonts w:ascii="ＭＳ ゴシック" w:eastAsia="ＭＳ ゴシック" w:hAnsi="ＭＳ ゴシック" w:hint="eastAsia"/>
        </w:rPr>
        <w:t>（このうち、検査</w:t>
      </w:r>
      <w:r w:rsidR="00090B76">
        <w:rPr>
          <w:rFonts w:ascii="ＭＳ ゴシック" w:eastAsia="ＭＳ ゴシック" w:hAnsi="ＭＳ ゴシック" w:hint="eastAsia"/>
        </w:rPr>
        <w:t>提出時に</w:t>
      </w:r>
      <w:r w:rsidR="00F31AE1">
        <w:rPr>
          <w:rFonts w:ascii="ＭＳ ゴシック" w:eastAsia="ＭＳ ゴシック" w:hAnsi="ＭＳ ゴシック" w:hint="eastAsia"/>
        </w:rPr>
        <w:t xml:space="preserve"> </w:t>
      </w:r>
      <w:r w:rsidR="0087688F">
        <w:rPr>
          <w:rFonts w:ascii="ＭＳ ゴシック" w:eastAsia="ＭＳ ゴシック" w:hAnsi="ＭＳ ゴシック" w:hint="eastAsia"/>
        </w:rPr>
        <w:t>44</w:t>
      </w:r>
      <w:r w:rsidR="00090B76">
        <w:rPr>
          <w:rFonts w:ascii="ＭＳ ゴシック" w:eastAsia="ＭＳ ゴシック" w:hAnsi="ＭＳ ゴシック" w:hint="eastAsia"/>
        </w:rPr>
        <w:t>,000円</w:t>
      </w:r>
      <w:r w:rsidR="0087688F">
        <w:rPr>
          <w:rFonts w:ascii="ＭＳ ゴシック" w:eastAsia="ＭＳ ゴシック" w:hAnsi="ＭＳ ゴシック" w:hint="eastAsia"/>
        </w:rPr>
        <w:t>、結果説明時に12</w:t>
      </w:r>
      <w:r w:rsidR="001F2868">
        <w:rPr>
          <w:rFonts w:ascii="ＭＳ ゴシック" w:eastAsia="ＭＳ ゴシック" w:hAnsi="ＭＳ ゴシック" w:hint="eastAsia"/>
        </w:rPr>
        <w:t>,</w:t>
      </w:r>
      <w:r w:rsidR="0087688F">
        <w:rPr>
          <w:rFonts w:ascii="ＭＳ ゴシック" w:eastAsia="ＭＳ ゴシック" w:hAnsi="ＭＳ ゴシック" w:hint="eastAsia"/>
        </w:rPr>
        <w:t>000円</w:t>
      </w:r>
      <w:r w:rsidR="00661C03">
        <w:rPr>
          <w:rFonts w:ascii="ＭＳ ゴシック" w:eastAsia="ＭＳ ゴシック" w:hAnsi="ＭＳ ゴシック" w:hint="eastAsia"/>
        </w:rPr>
        <w:t>）</w:t>
      </w:r>
    </w:p>
    <w:p w14:paraId="3A2F6300" w14:textId="32186038" w:rsidR="007F7855" w:rsidRPr="00343609" w:rsidRDefault="007F7855" w:rsidP="007F7855">
      <w:pPr>
        <w:rPr>
          <w:rFonts w:ascii="ＭＳ ゴシック" w:eastAsia="ＭＳ ゴシック" w:hAnsi="ＭＳ ゴシック"/>
        </w:rPr>
      </w:pPr>
      <w:r w:rsidRPr="00343609">
        <w:rPr>
          <w:rFonts w:ascii="ＭＳ ゴシック" w:eastAsia="ＭＳ ゴシック" w:hAnsi="ＭＳ ゴシック" w:hint="eastAsia"/>
        </w:rPr>
        <w:t xml:space="preserve">　　　 ２割負担の方　112,000円</w:t>
      </w:r>
      <w:r w:rsidR="00090B76">
        <w:rPr>
          <w:rFonts w:ascii="ＭＳ ゴシック" w:eastAsia="ＭＳ ゴシック" w:hAnsi="ＭＳ ゴシック" w:hint="eastAsia"/>
        </w:rPr>
        <w:t>（このうち、検査提出時に</w:t>
      </w:r>
      <w:r w:rsidR="0087688F">
        <w:rPr>
          <w:rFonts w:ascii="ＭＳ ゴシック" w:eastAsia="ＭＳ ゴシック" w:hAnsi="ＭＳ ゴシック" w:hint="eastAsia"/>
        </w:rPr>
        <w:t xml:space="preserve"> </w:t>
      </w:r>
      <w:r w:rsidR="00043C6B">
        <w:rPr>
          <w:rFonts w:ascii="ＭＳ ゴシック" w:eastAsia="ＭＳ ゴシック" w:hAnsi="ＭＳ ゴシック"/>
        </w:rPr>
        <w:t>88</w:t>
      </w:r>
      <w:r w:rsidR="00090B76">
        <w:rPr>
          <w:rFonts w:ascii="ＭＳ ゴシック" w:eastAsia="ＭＳ ゴシック" w:hAnsi="ＭＳ ゴシック" w:hint="eastAsia"/>
        </w:rPr>
        <w:t>,000円</w:t>
      </w:r>
      <w:r w:rsidR="0087688F">
        <w:rPr>
          <w:rFonts w:ascii="ＭＳ ゴシック" w:eastAsia="ＭＳ ゴシック" w:hAnsi="ＭＳ ゴシック" w:hint="eastAsia"/>
        </w:rPr>
        <w:t xml:space="preserve">、結果説明時に </w:t>
      </w:r>
      <w:r w:rsidR="0087688F">
        <w:rPr>
          <w:rFonts w:ascii="ＭＳ ゴシック" w:eastAsia="ＭＳ ゴシック" w:hAnsi="ＭＳ ゴシック"/>
        </w:rPr>
        <w:t>24,000</w:t>
      </w:r>
      <w:r w:rsidR="0087688F">
        <w:rPr>
          <w:rFonts w:ascii="ＭＳ ゴシック" w:eastAsia="ＭＳ ゴシック" w:hAnsi="ＭＳ ゴシック" w:hint="eastAsia"/>
        </w:rPr>
        <w:t>円</w:t>
      </w:r>
      <w:r w:rsidR="00090B76">
        <w:rPr>
          <w:rFonts w:ascii="ＭＳ ゴシック" w:eastAsia="ＭＳ ゴシック" w:hAnsi="ＭＳ ゴシック" w:hint="eastAsia"/>
        </w:rPr>
        <w:t>）</w:t>
      </w:r>
    </w:p>
    <w:p w14:paraId="46F5BC29" w14:textId="06E9414C" w:rsidR="007F7855" w:rsidRPr="00343609" w:rsidRDefault="007F7855">
      <w:pPr>
        <w:rPr>
          <w:rFonts w:ascii="ＭＳ ゴシック" w:eastAsia="ＭＳ ゴシック" w:hAnsi="ＭＳ ゴシック"/>
        </w:rPr>
      </w:pPr>
      <w:r w:rsidRPr="00343609">
        <w:rPr>
          <w:rFonts w:ascii="ＭＳ ゴシック" w:eastAsia="ＭＳ ゴシック" w:hAnsi="ＭＳ ゴシック" w:hint="eastAsia"/>
        </w:rPr>
        <w:t xml:space="preserve">　　 　３割負担の方　168,000円</w:t>
      </w:r>
      <w:r w:rsidR="00090B76">
        <w:rPr>
          <w:rFonts w:ascii="ＭＳ ゴシック" w:eastAsia="ＭＳ ゴシック" w:hAnsi="ＭＳ ゴシック" w:hint="eastAsia"/>
        </w:rPr>
        <w:t>（このうち、検査提出時に</w:t>
      </w:r>
      <w:r w:rsidR="0087688F">
        <w:rPr>
          <w:rFonts w:ascii="ＭＳ ゴシック" w:eastAsia="ＭＳ ゴシック" w:hAnsi="ＭＳ ゴシック"/>
        </w:rPr>
        <w:t xml:space="preserve"> </w:t>
      </w:r>
      <w:r w:rsidR="005C1816">
        <w:rPr>
          <w:rFonts w:ascii="ＭＳ ゴシック" w:eastAsia="ＭＳ ゴシック" w:hAnsi="ＭＳ ゴシック"/>
        </w:rPr>
        <w:t>132</w:t>
      </w:r>
      <w:r w:rsidR="00090B76">
        <w:rPr>
          <w:rFonts w:ascii="ＭＳ ゴシック" w:eastAsia="ＭＳ ゴシック" w:hAnsi="ＭＳ ゴシック" w:hint="eastAsia"/>
        </w:rPr>
        <w:t>,000円</w:t>
      </w:r>
      <w:r w:rsidR="00232A55">
        <w:rPr>
          <w:rFonts w:ascii="ＭＳ ゴシック" w:eastAsia="ＭＳ ゴシック" w:hAnsi="ＭＳ ゴシック" w:hint="eastAsia"/>
        </w:rPr>
        <w:t xml:space="preserve">、結果説明時に </w:t>
      </w:r>
      <w:r w:rsidR="00232A55">
        <w:rPr>
          <w:rFonts w:ascii="ＭＳ ゴシック" w:eastAsia="ＭＳ ゴシック" w:hAnsi="ＭＳ ゴシック"/>
        </w:rPr>
        <w:t>36,000</w:t>
      </w:r>
      <w:r w:rsidR="00232A55">
        <w:rPr>
          <w:rFonts w:ascii="ＭＳ ゴシック" w:eastAsia="ＭＳ ゴシック" w:hAnsi="ＭＳ ゴシック" w:hint="eastAsia"/>
        </w:rPr>
        <w:t>円</w:t>
      </w:r>
      <w:r w:rsidR="00090B76">
        <w:rPr>
          <w:rFonts w:ascii="ＭＳ ゴシック" w:eastAsia="ＭＳ ゴシック" w:hAnsi="ＭＳ ゴシック" w:hint="eastAsia"/>
        </w:rPr>
        <w:t>）</w:t>
      </w:r>
    </w:p>
    <w:p w14:paraId="5C403D78" w14:textId="2758D775" w:rsidR="007F7855" w:rsidRPr="00343609" w:rsidRDefault="002A6E39" w:rsidP="007F7855">
      <w:pPr>
        <w:widowControl/>
        <w:spacing w:before="300" w:after="300"/>
        <w:ind w:rightChars="539" w:right="1132"/>
        <w:jc w:val="left"/>
        <w:rPr>
          <w:rFonts w:ascii="ＭＳ ゴシック" w:eastAsia="ＭＳ ゴシック" w:hAnsi="ＭＳ ゴシック" w:cs="ＭＳ Ｐゴシック"/>
          <w:color w:val="333333"/>
          <w:kern w:val="0"/>
          <w:sz w:val="24"/>
          <w:szCs w:val="24"/>
        </w:rPr>
      </w:pPr>
      <w:r w:rsidRPr="00343609">
        <w:rPr>
          <w:rFonts w:ascii="ＭＳ ゴシック" w:eastAsia="ＭＳ ゴシック" w:hAnsi="ＭＳ ゴシック" w:hint="eastAsia"/>
        </w:rPr>
        <w:t xml:space="preserve">　</w:t>
      </w:r>
      <w:r w:rsidR="007F7855" w:rsidRPr="00343609">
        <w:rPr>
          <w:rFonts w:ascii="ＭＳ ゴシック" w:eastAsia="ＭＳ ゴシック" w:hAnsi="ＭＳ ゴシック" w:cs="ＭＳ Ｐゴシック"/>
          <w:color w:val="333333"/>
          <w:kern w:val="0"/>
          <w:sz w:val="24"/>
          <w:szCs w:val="24"/>
        </w:rPr>
        <w:t>保険</w:t>
      </w:r>
      <w:r w:rsidR="007F7855" w:rsidRPr="00343609">
        <w:rPr>
          <w:rFonts w:ascii="ＭＳ ゴシック" w:eastAsia="ＭＳ ゴシック" w:hAnsi="ＭＳ ゴシック" w:cs="ＭＳ Ｐゴシック" w:hint="eastAsia"/>
          <w:color w:val="333333"/>
          <w:kern w:val="0"/>
          <w:sz w:val="24"/>
          <w:szCs w:val="24"/>
        </w:rPr>
        <w:t>適用</w:t>
      </w:r>
      <w:r w:rsidR="007F7855" w:rsidRPr="00343609">
        <w:rPr>
          <w:rFonts w:ascii="ＭＳ ゴシック" w:eastAsia="ＭＳ ゴシック" w:hAnsi="ＭＳ ゴシック" w:cs="ＭＳ Ｐゴシック"/>
          <w:color w:val="333333"/>
          <w:kern w:val="0"/>
          <w:sz w:val="24"/>
          <w:szCs w:val="24"/>
        </w:rPr>
        <w:t>の対象となる患者さんは、</w:t>
      </w:r>
      <w:r w:rsidR="008D3E52">
        <w:rPr>
          <w:rFonts w:ascii="ＭＳ ゴシック" w:eastAsia="ＭＳ ゴシック" w:hAnsi="ＭＳ ゴシック" w:cs="ＭＳ Ｐゴシック" w:hint="eastAsia"/>
          <w:color w:val="333333"/>
          <w:kern w:val="0"/>
          <w:sz w:val="24"/>
          <w:szCs w:val="24"/>
        </w:rPr>
        <w:t>以下の</w:t>
      </w:r>
      <w:r w:rsidR="008D3E52">
        <w:rPr>
          <w:rFonts w:ascii="ＭＳ ゴシック" w:eastAsia="ＭＳ ゴシック" w:hAnsi="ＭＳ ゴシック" w:cs="ＭＳ Ｐゴシック" w:hint="eastAsia"/>
          <w:b/>
          <w:color w:val="333333"/>
          <w:kern w:val="0"/>
          <w:sz w:val="24"/>
          <w:szCs w:val="24"/>
        </w:rPr>
        <w:t>①</w:t>
      </w:r>
      <w:r w:rsidR="007F7855" w:rsidRPr="00343609">
        <w:rPr>
          <w:rFonts w:ascii="ＭＳ ゴシック" w:eastAsia="ＭＳ ゴシック" w:hAnsi="ＭＳ ゴシック" w:cs="ＭＳ Ｐゴシック" w:hint="eastAsia"/>
          <w:b/>
          <w:color w:val="333333"/>
          <w:kern w:val="0"/>
          <w:sz w:val="24"/>
          <w:szCs w:val="24"/>
        </w:rPr>
        <w:t>〜</w:t>
      </w:r>
      <w:r w:rsidR="008D3E52">
        <w:rPr>
          <w:rFonts w:ascii="ＭＳ ゴシック" w:eastAsia="ＭＳ ゴシック" w:hAnsi="ＭＳ ゴシック" w:cs="ＭＳ Ｐゴシック" w:hint="eastAsia"/>
          <w:b/>
          <w:color w:val="333333"/>
          <w:kern w:val="0"/>
          <w:sz w:val="24"/>
          <w:szCs w:val="24"/>
        </w:rPr>
        <w:t>③</w:t>
      </w:r>
      <w:r w:rsidR="007F7855" w:rsidRPr="00343609">
        <w:rPr>
          <w:rFonts w:ascii="ＭＳ ゴシック" w:eastAsia="ＭＳ ゴシック" w:hAnsi="ＭＳ ゴシック" w:cs="ＭＳ Ｐゴシック" w:hint="eastAsia"/>
          <w:color w:val="333333"/>
          <w:kern w:val="0"/>
          <w:sz w:val="24"/>
          <w:szCs w:val="24"/>
        </w:rPr>
        <w:t>のすべてを満たす方</w:t>
      </w:r>
      <w:r w:rsidR="007F7855" w:rsidRPr="00343609">
        <w:rPr>
          <w:rFonts w:ascii="ＭＳ ゴシック" w:eastAsia="ＭＳ ゴシック" w:hAnsi="ＭＳ ゴシック" w:cs="ＭＳ Ｐゴシック"/>
          <w:color w:val="333333"/>
          <w:kern w:val="0"/>
          <w:sz w:val="24"/>
          <w:szCs w:val="24"/>
        </w:rPr>
        <w:t xml:space="preserve">です。 </w:t>
      </w:r>
    </w:p>
    <w:p w14:paraId="278316DC" w14:textId="7BBBC386" w:rsidR="007F7855" w:rsidRPr="00B56C1E" w:rsidRDefault="00B56C1E" w:rsidP="00B56C1E">
      <w:pPr>
        <w:widowControl/>
        <w:ind w:rightChars="404" w:right="848" w:firstLineChars="100" w:firstLine="211"/>
        <w:jc w:val="left"/>
        <w:rPr>
          <w:rFonts w:ascii="ＭＳ ゴシック" w:eastAsia="ＭＳ ゴシック" w:hAnsi="ＭＳ ゴシック" w:cs="ＭＳ Ｐゴシック"/>
          <w:b/>
          <w:color w:val="333333"/>
          <w:kern w:val="0"/>
          <w:szCs w:val="21"/>
        </w:rPr>
      </w:pPr>
      <w:r>
        <w:rPr>
          <w:rFonts w:ascii="ＭＳ ゴシック" w:eastAsia="ＭＳ ゴシック" w:hAnsi="ＭＳ ゴシック" w:cs="ＭＳ Ｐゴシック" w:hint="eastAsia"/>
          <w:b/>
          <w:color w:val="000000" w:themeColor="text1"/>
          <w:kern w:val="0"/>
          <w:szCs w:val="21"/>
        </w:rPr>
        <w:t>①</w:t>
      </w:r>
      <w:r w:rsidR="007F7855" w:rsidRPr="00B56C1E">
        <w:rPr>
          <w:rFonts w:ascii="ＭＳ ゴシック" w:eastAsia="ＭＳ ゴシック" w:hAnsi="ＭＳ ゴシック" w:cs="ＭＳ Ｐゴシック"/>
          <w:b/>
          <w:color w:val="000000" w:themeColor="text1"/>
          <w:kern w:val="0"/>
          <w:szCs w:val="21"/>
        </w:rPr>
        <w:t>下記のいずれかの診断を受けた方</w:t>
      </w:r>
      <w:r w:rsidR="007F7855" w:rsidRPr="00B56C1E">
        <w:rPr>
          <w:rFonts w:ascii="ＭＳ ゴシック" w:eastAsia="ＭＳ ゴシック" w:hAnsi="ＭＳ ゴシック" w:cs="ＭＳ Ｐゴシック"/>
          <w:b/>
          <w:color w:val="333333"/>
          <w:kern w:val="0"/>
          <w:szCs w:val="21"/>
        </w:rPr>
        <w:t xml:space="preserve"> </w:t>
      </w:r>
    </w:p>
    <w:p w14:paraId="6B10CFD5" w14:textId="00508279" w:rsidR="007F7855" w:rsidRPr="00343609" w:rsidRDefault="007F7855" w:rsidP="00B56C1E">
      <w:pPr>
        <w:widowControl/>
        <w:ind w:leftChars="98" w:left="206" w:rightChars="404" w:right="848" w:firstLineChars="100" w:firstLine="210"/>
        <w:jc w:val="left"/>
        <w:rPr>
          <w:rFonts w:ascii="ＭＳ ゴシック" w:eastAsia="ＭＳ ゴシック" w:hAnsi="ＭＳ ゴシック" w:cs="ＭＳ Ｐゴシック"/>
          <w:color w:val="333333"/>
          <w:kern w:val="0"/>
          <w:szCs w:val="21"/>
        </w:rPr>
      </w:pPr>
      <w:r w:rsidRPr="00343609">
        <w:rPr>
          <w:rFonts w:ascii="ＭＳ ゴシック" w:eastAsia="ＭＳ ゴシック" w:hAnsi="ＭＳ ゴシック" w:cs="ＭＳ Ｐゴシック"/>
          <w:color w:val="333333"/>
          <w:kern w:val="0"/>
          <w:szCs w:val="21"/>
        </w:rPr>
        <w:t>標準的な治療法が確立されていない</w:t>
      </w:r>
      <w:r w:rsidRPr="00343609">
        <w:rPr>
          <w:rFonts w:ascii="ＭＳ ゴシック" w:eastAsia="ＭＳ ゴシック" w:hAnsi="ＭＳ ゴシック" w:cs="ＭＳ Ｐゴシック" w:hint="eastAsia"/>
          <w:color w:val="333333"/>
          <w:kern w:val="0"/>
          <w:szCs w:val="21"/>
        </w:rPr>
        <w:t>固形</w:t>
      </w:r>
      <w:r w:rsidRPr="00343609">
        <w:rPr>
          <w:rFonts w:ascii="ＭＳ ゴシック" w:eastAsia="ＭＳ ゴシック" w:hAnsi="ＭＳ ゴシック" w:cs="ＭＳ Ｐゴシック"/>
          <w:color w:val="333333"/>
          <w:kern w:val="0"/>
          <w:szCs w:val="21"/>
        </w:rPr>
        <w:t>がんの方</w:t>
      </w:r>
    </w:p>
    <w:p w14:paraId="7F021D61" w14:textId="597889EF" w:rsidR="007F7855" w:rsidRPr="00343609" w:rsidRDefault="007F7855" w:rsidP="00B56C1E">
      <w:pPr>
        <w:widowControl/>
        <w:ind w:leftChars="98" w:left="206" w:rightChars="404" w:right="848" w:firstLineChars="100" w:firstLine="210"/>
        <w:jc w:val="left"/>
        <w:rPr>
          <w:rFonts w:ascii="ＭＳ ゴシック" w:eastAsia="ＭＳ ゴシック" w:hAnsi="ＭＳ ゴシック" w:cs="ＭＳ Ｐゴシック"/>
          <w:color w:val="333333"/>
          <w:kern w:val="0"/>
          <w:szCs w:val="21"/>
        </w:rPr>
      </w:pPr>
      <w:r w:rsidRPr="00343609">
        <w:rPr>
          <w:rFonts w:ascii="ＭＳ ゴシック" w:eastAsia="ＭＳ ゴシック" w:hAnsi="ＭＳ ゴシック" w:cs="ＭＳ Ｐゴシック"/>
          <w:color w:val="333333"/>
          <w:kern w:val="0"/>
          <w:szCs w:val="21"/>
        </w:rPr>
        <w:t>標準治療が終了となった、あるいは終了が見込まれる固形がんの方</w:t>
      </w:r>
    </w:p>
    <w:p w14:paraId="23303010" w14:textId="77777777" w:rsidR="000930DB" w:rsidRDefault="00B56C1E" w:rsidP="000930DB">
      <w:pPr>
        <w:ind w:rightChars="404" w:right="848"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②</w:t>
      </w:r>
      <w:r w:rsidR="007F7855" w:rsidRPr="00B56C1E">
        <w:rPr>
          <w:rFonts w:ascii="ＭＳ ゴシック" w:eastAsia="ＭＳ ゴシック" w:hAnsi="ＭＳ ゴシック" w:hint="eastAsia"/>
          <w:b/>
          <w:szCs w:val="21"/>
        </w:rPr>
        <w:t>検査に必要な検体がある方</w:t>
      </w:r>
    </w:p>
    <w:p w14:paraId="74D9D28E" w14:textId="30D1BB8C" w:rsidR="007F7855" w:rsidRPr="000930DB" w:rsidRDefault="007F7855" w:rsidP="000930DB">
      <w:pPr>
        <w:ind w:rightChars="404" w:right="848" w:firstLineChars="200" w:firstLine="420"/>
        <w:rPr>
          <w:rFonts w:ascii="ＭＳ ゴシック" w:eastAsia="ＭＳ ゴシック" w:hAnsi="ＭＳ ゴシック"/>
          <w:b/>
          <w:szCs w:val="21"/>
        </w:rPr>
      </w:pPr>
      <w:r w:rsidRPr="000930DB">
        <w:rPr>
          <w:rFonts w:ascii="ＭＳ ゴシック" w:eastAsia="ＭＳ ゴシック" w:hAnsi="ＭＳ ゴシック" w:hint="eastAsia"/>
          <w:szCs w:val="21"/>
        </w:rPr>
        <w:t>検査には一定量の</w:t>
      </w:r>
      <w:r w:rsidRPr="000930DB">
        <w:rPr>
          <w:rFonts w:ascii="ＭＳ ゴシック" w:eastAsia="ＭＳ ゴシック" w:hAnsi="ＭＳ ゴシック" w:hint="eastAsia"/>
          <w:szCs w:val="21"/>
          <w:u w:val="single"/>
        </w:rPr>
        <w:t>がん組織検体</w:t>
      </w:r>
      <w:r w:rsidRPr="000930DB">
        <w:rPr>
          <w:rFonts w:ascii="ＭＳ ゴシック" w:eastAsia="ＭＳ ゴシック" w:hAnsi="ＭＳ ゴシック" w:hint="eastAsia"/>
          <w:szCs w:val="21"/>
        </w:rPr>
        <w:t>が必要です。検査会社から指定された検体量があるか事前に確認する必要があります。</w:t>
      </w:r>
      <w:r w:rsidRPr="000930DB">
        <w:rPr>
          <w:rFonts w:ascii="ＭＳ ゴシック" w:eastAsia="ＭＳ ゴシック" w:hAnsi="ＭＳ ゴシック" w:hint="eastAsia"/>
          <w:szCs w:val="21"/>
          <w:u w:val="single"/>
        </w:rPr>
        <w:t>がんゲノム医療外来紹介前に主治医の先生にご確認をお願いしてください</w:t>
      </w:r>
      <w:r w:rsidR="00B06A50">
        <w:rPr>
          <w:rFonts w:ascii="ＭＳ ゴシック" w:eastAsia="ＭＳ ゴシック" w:hAnsi="ＭＳ ゴシック" w:hint="eastAsia"/>
          <w:szCs w:val="21"/>
          <w:u w:val="single"/>
        </w:rPr>
        <w:t>(血液検体によるがんゲノムプロファイリング検査では必要ありません)。</w:t>
      </w:r>
    </w:p>
    <w:p w14:paraId="636F8307" w14:textId="6918744C" w:rsidR="007F7855" w:rsidRPr="000930DB" w:rsidRDefault="000930DB" w:rsidP="000930DB">
      <w:pPr>
        <w:ind w:rightChars="404" w:right="848"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③</w:t>
      </w:r>
      <w:r w:rsidR="007F7855" w:rsidRPr="000930DB">
        <w:rPr>
          <w:rFonts w:ascii="ＭＳ ゴシック" w:eastAsia="ＭＳ ゴシック" w:hAnsi="ＭＳ ゴシック" w:hint="eastAsia"/>
          <w:b/>
          <w:szCs w:val="21"/>
        </w:rPr>
        <w:t>検査結果が出るまで良好な全身状態が保たれている方</w:t>
      </w:r>
    </w:p>
    <w:p w14:paraId="46283616" w14:textId="22083B0B" w:rsidR="003B041D" w:rsidRDefault="007F7855" w:rsidP="008D3E52">
      <w:pPr>
        <w:ind w:rightChars="404" w:right="848" w:firstLineChars="200" w:firstLine="420"/>
        <w:rPr>
          <w:rFonts w:ascii="ＭＳ ゴシック" w:eastAsia="ＭＳ ゴシック" w:hAnsi="ＭＳ ゴシック"/>
          <w:szCs w:val="21"/>
        </w:rPr>
      </w:pPr>
      <w:r w:rsidRPr="000930DB">
        <w:rPr>
          <w:rFonts w:ascii="ＭＳ ゴシック" w:eastAsia="ＭＳ ゴシック" w:hAnsi="ＭＳ ゴシック" w:hint="eastAsia"/>
          <w:szCs w:val="21"/>
        </w:rPr>
        <w:t>検体提出後、最終的な結果が出るまでに</w:t>
      </w:r>
      <w:r w:rsidR="0069439D" w:rsidRPr="000930DB">
        <w:rPr>
          <w:rFonts w:ascii="ＭＳ ゴシック" w:eastAsia="ＭＳ ゴシック" w:hAnsi="ＭＳ ゴシック" w:hint="eastAsia"/>
          <w:szCs w:val="21"/>
        </w:rPr>
        <w:t>約1.5</w:t>
      </w:r>
      <w:r w:rsidRPr="000930DB">
        <w:rPr>
          <w:rFonts w:ascii="ＭＳ ゴシック" w:eastAsia="ＭＳ ゴシック" w:hAnsi="ＭＳ ゴシック" w:hint="eastAsia"/>
          <w:szCs w:val="21"/>
        </w:rPr>
        <w:t>か月前後かかることが予測されます。有効な治療薬がみつかったとしても結果が出た際に患者さんの全身状態が悪化されていては使用することはできません。詳細はがんゲノム医療外来でご説明いたします。</w:t>
      </w:r>
    </w:p>
    <w:p w14:paraId="10DA2391" w14:textId="77777777" w:rsidR="0052300D" w:rsidRPr="00343609" w:rsidRDefault="0052300D" w:rsidP="007F7855">
      <w:pPr>
        <w:rPr>
          <w:rFonts w:ascii="ＭＳ ゴシック" w:eastAsia="ＭＳ ゴシック" w:hAnsi="ＭＳ ゴシック"/>
          <w:szCs w:val="21"/>
        </w:rPr>
      </w:pPr>
    </w:p>
    <w:p w14:paraId="65920061" w14:textId="77777777" w:rsidR="00D769F3" w:rsidRPr="00343609" w:rsidRDefault="007F7855" w:rsidP="00122B5C">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4</w:t>
      </w:r>
      <w:r w:rsidR="00D769F3" w:rsidRPr="00343609">
        <w:rPr>
          <w:rFonts w:ascii="ＭＳ ゴシック" w:eastAsia="ＭＳ ゴシック" w:hAnsi="ＭＳ ゴシック" w:hint="eastAsia"/>
          <w:b/>
          <w:sz w:val="24"/>
          <w:szCs w:val="24"/>
        </w:rPr>
        <w:t>．がんに関する遺伝の情報が判明する可能性について</w:t>
      </w:r>
    </w:p>
    <w:p w14:paraId="2D257F54" w14:textId="77777777" w:rsidR="006701EF" w:rsidRPr="00343609" w:rsidRDefault="00D674B2" w:rsidP="0052300D">
      <w:pPr>
        <w:rPr>
          <w:rFonts w:ascii="ＭＳ ゴシック" w:eastAsia="ＭＳ ゴシック" w:hAnsi="ＭＳ ゴシック"/>
          <w:u w:val="single"/>
        </w:rPr>
      </w:pPr>
      <w:r w:rsidRPr="00343609">
        <w:rPr>
          <w:rFonts w:ascii="ＭＳ ゴシック" w:eastAsia="ＭＳ ゴシック" w:hAnsi="ＭＳ ゴシック" w:hint="eastAsia"/>
        </w:rPr>
        <w:t xml:space="preserve">　がん</w:t>
      </w:r>
      <w:r w:rsidR="0051236E" w:rsidRPr="00343609">
        <w:rPr>
          <w:rFonts w:ascii="ＭＳ ゴシック" w:eastAsia="ＭＳ ゴシック" w:hAnsi="ＭＳ ゴシック" w:hint="eastAsia"/>
        </w:rPr>
        <w:t>ゲノムプロファイリング</w:t>
      </w:r>
      <w:r w:rsidRPr="00343609">
        <w:rPr>
          <w:rFonts w:ascii="ＭＳ ゴシック" w:eastAsia="ＭＳ ゴシック" w:hAnsi="ＭＳ ゴシック" w:hint="eastAsia"/>
        </w:rPr>
        <w:t>検査をした結果、</w:t>
      </w:r>
      <w:r w:rsidR="00C16C1F" w:rsidRPr="00343609">
        <w:rPr>
          <w:rFonts w:ascii="ＭＳ ゴシック" w:eastAsia="ＭＳ ゴシック" w:hAnsi="ＭＳ ゴシック" w:hint="eastAsia"/>
        </w:rPr>
        <w:t>あなたのがんの治療に役立つ情報の有無とは別に、あなたのがんが、あなたの生まれ持った</w:t>
      </w:r>
      <w:r w:rsidR="001424EB" w:rsidRPr="00343609">
        <w:rPr>
          <w:rFonts w:ascii="ＭＳ ゴシック" w:eastAsia="ＭＳ ゴシック" w:hAnsi="ＭＳ ゴシック" w:hint="eastAsia"/>
        </w:rPr>
        <w:t>遺伝子変化</w:t>
      </w:r>
      <w:r w:rsidR="00C16C1F" w:rsidRPr="00343609">
        <w:rPr>
          <w:rFonts w:ascii="ＭＳ ゴシック" w:eastAsia="ＭＳ ゴシック" w:hAnsi="ＭＳ ゴシック" w:hint="eastAsia"/>
        </w:rPr>
        <w:t>と関連している可能性（遺伝性腫瘍）</w:t>
      </w:r>
      <w:r w:rsidR="001424EB" w:rsidRPr="00343609">
        <w:rPr>
          <w:rFonts w:ascii="ＭＳ ゴシック" w:eastAsia="ＭＳ ゴシック" w:hAnsi="ＭＳ ゴシック" w:hint="eastAsia"/>
        </w:rPr>
        <w:t>が</w:t>
      </w:r>
      <w:r w:rsidR="00D769F3" w:rsidRPr="00343609">
        <w:rPr>
          <w:rFonts w:ascii="ＭＳ ゴシック" w:eastAsia="ＭＳ ゴシック" w:hAnsi="ＭＳ ゴシック" w:hint="eastAsia"/>
        </w:rPr>
        <w:t>判明することがあります。その場合はご自身だけでなく、血縁関係のあるご家族も</w:t>
      </w:r>
      <w:r w:rsidR="00877B49" w:rsidRPr="00343609">
        <w:rPr>
          <w:rFonts w:ascii="ＭＳ ゴシック" w:eastAsia="ＭＳ ゴシック" w:hAnsi="ＭＳ ゴシック" w:hint="eastAsia"/>
        </w:rPr>
        <w:t>同じ遺伝子の変化をもっている可能性があります</w:t>
      </w:r>
      <w:r w:rsidR="00D769F3" w:rsidRPr="00343609">
        <w:rPr>
          <w:rFonts w:ascii="ＭＳ ゴシック" w:eastAsia="ＭＳ ゴシック" w:hAnsi="ＭＳ ゴシック" w:hint="eastAsia"/>
        </w:rPr>
        <w:t>。</w:t>
      </w:r>
      <w:r w:rsidR="0051236E" w:rsidRPr="00343609">
        <w:rPr>
          <w:rFonts w:ascii="ＭＳ ゴシック" w:eastAsia="ＭＳ ゴシック" w:hAnsi="ＭＳ ゴシック" w:hint="eastAsia"/>
        </w:rPr>
        <w:t>予防法や治療法が存在するなど、あなたやあなたの血縁者の健康管理に有益な結果はお知らせしたいと考えていますが、あなたのご希望を尊重します。</w:t>
      </w:r>
      <w:r w:rsidR="00A129F2" w:rsidRPr="00343609">
        <w:rPr>
          <w:rFonts w:ascii="ＭＳ ゴシック" w:eastAsia="ＭＳ ゴシック" w:hAnsi="ＭＳ ゴシック" w:hint="eastAsia"/>
        </w:rPr>
        <w:t>情報</w:t>
      </w:r>
      <w:r w:rsidR="0051236E" w:rsidRPr="00343609">
        <w:rPr>
          <w:rFonts w:ascii="ＭＳ ゴシック" w:eastAsia="ＭＳ ゴシック" w:hAnsi="ＭＳ ゴシック" w:hint="eastAsia"/>
        </w:rPr>
        <w:t>開示の希望の有無につき検査同意書のチェック欄に記載をお願い</w:t>
      </w:r>
      <w:r w:rsidR="00A129F2" w:rsidRPr="00343609">
        <w:rPr>
          <w:rFonts w:ascii="ＭＳ ゴシック" w:eastAsia="ＭＳ ゴシック" w:hAnsi="ＭＳ ゴシック" w:hint="eastAsia"/>
        </w:rPr>
        <w:t>することになります</w:t>
      </w:r>
      <w:r w:rsidR="0051236E" w:rsidRPr="00343609">
        <w:rPr>
          <w:rFonts w:ascii="ＭＳ ゴシック" w:eastAsia="ＭＳ ゴシック" w:hAnsi="ＭＳ ゴシック" w:hint="eastAsia"/>
        </w:rPr>
        <w:t>。</w:t>
      </w:r>
      <w:r w:rsidR="00A129F2" w:rsidRPr="00343609">
        <w:rPr>
          <w:rFonts w:ascii="ＭＳ ゴシック" w:eastAsia="ＭＳ ゴシック" w:hAnsi="ＭＳ ゴシック" w:hint="eastAsia"/>
        </w:rPr>
        <w:t>情報</w:t>
      </w:r>
      <w:r w:rsidR="0051236E" w:rsidRPr="00343609">
        <w:rPr>
          <w:rFonts w:ascii="ＭＳ ゴシック" w:eastAsia="ＭＳ ゴシック" w:hAnsi="ＭＳ ゴシック" w:hint="eastAsia"/>
        </w:rPr>
        <w:t>開示を希望された場合でも、撤回はできますので、その場合には検査結果説明時</w:t>
      </w:r>
      <w:r w:rsidR="006F09E9" w:rsidRPr="00343609">
        <w:rPr>
          <w:rFonts w:ascii="ＭＳ ゴシック" w:eastAsia="ＭＳ ゴシック" w:hAnsi="ＭＳ ゴシック" w:hint="eastAsia"/>
        </w:rPr>
        <w:t>まで</w:t>
      </w:r>
      <w:r w:rsidR="0051236E" w:rsidRPr="00343609">
        <w:rPr>
          <w:rFonts w:ascii="ＭＳ ゴシック" w:eastAsia="ＭＳ ゴシック" w:hAnsi="ＭＳ ゴシック" w:hint="eastAsia"/>
        </w:rPr>
        <w:t>に当院担当医までお知らせください。</w:t>
      </w:r>
      <w:r w:rsidR="00A129F2" w:rsidRPr="00343609">
        <w:rPr>
          <w:rFonts w:ascii="ＭＳ ゴシック" w:eastAsia="ＭＳ ゴシック" w:hAnsi="ＭＳ ゴシック" w:hint="eastAsia"/>
        </w:rPr>
        <w:t>情報</w:t>
      </w:r>
      <w:r w:rsidR="0051236E" w:rsidRPr="00343609">
        <w:rPr>
          <w:rFonts w:ascii="ＭＳ ゴシック" w:eastAsia="ＭＳ ゴシック" w:hAnsi="ＭＳ ゴシック" w:hint="eastAsia"/>
        </w:rPr>
        <w:t>開示をご希望されない場合</w:t>
      </w:r>
      <w:r w:rsidR="00B732A8" w:rsidRPr="00343609">
        <w:rPr>
          <w:rFonts w:ascii="ＭＳ ゴシック" w:eastAsia="ＭＳ ゴシック" w:hAnsi="ＭＳ ゴシック" w:hint="eastAsia"/>
        </w:rPr>
        <w:t>、治療薬によっては</w:t>
      </w:r>
      <w:r w:rsidR="0051236E" w:rsidRPr="00343609">
        <w:rPr>
          <w:rFonts w:ascii="ＭＳ ゴシック" w:eastAsia="ＭＳ ゴシック" w:hAnsi="ＭＳ ゴシック" w:hint="eastAsia"/>
        </w:rPr>
        <w:t>その後の診療に影響すること</w:t>
      </w:r>
      <w:r w:rsidR="00B732A8" w:rsidRPr="00343609">
        <w:rPr>
          <w:rFonts w:ascii="ＭＳ ゴシック" w:eastAsia="ＭＳ ゴシック" w:hAnsi="ＭＳ ゴシック" w:hint="eastAsia"/>
        </w:rPr>
        <w:t>があります</w:t>
      </w:r>
      <w:r w:rsidR="0051236E" w:rsidRPr="00343609">
        <w:rPr>
          <w:rFonts w:ascii="ＭＳ ゴシック" w:eastAsia="ＭＳ ゴシック" w:hAnsi="ＭＳ ゴシック" w:hint="eastAsia"/>
        </w:rPr>
        <w:t>。さらに詳細な情報を得たい場合には、別途、遺伝カウンセリングや遺伝学的検査を受けていただく必要があり、追加の費用が発生します。</w:t>
      </w:r>
      <w:r w:rsidR="0051236E" w:rsidRPr="00343609">
        <w:rPr>
          <w:rFonts w:ascii="ＭＳ ゴシック" w:eastAsia="ＭＳ ゴシック" w:hAnsi="ＭＳ ゴシック" w:hint="eastAsia"/>
        </w:rPr>
        <w:lastRenderedPageBreak/>
        <w:t>また、これらの検査で判明する体質に関する情報は、あくまでも可能性を示す参考情報であり、確定診断にならない可能性があることをご承知おきください。</w:t>
      </w:r>
      <w:r w:rsidR="00D769F3" w:rsidRPr="00343609">
        <w:rPr>
          <w:rFonts w:ascii="ＭＳ ゴシック" w:eastAsia="ＭＳ ゴシック" w:hAnsi="ＭＳ ゴシック" w:hint="eastAsia"/>
          <w:u w:val="single"/>
        </w:rPr>
        <w:t>がんゲノム</w:t>
      </w:r>
      <w:r w:rsidR="0051236E" w:rsidRPr="00343609">
        <w:rPr>
          <w:rFonts w:ascii="ＭＳ ゴシック" w:eastAsia="ＭＳ ゴシック" w:hAnsi="ＭＳ ゴシック" w:hint="eastAsia"/>
          <w:u w:val="single"/>
        </w:rPr>
        <w:t>医療</w:t>
      </w:r>
      <w:r w:rsidR="00D769F3" w:rsidRPr="00343609">
        <w:rPr>
          <w:rFonts w:ascii="ＭＳ ゴシック" w:eastAsia="ＭＳ ゴシック" w:hAnsi="ＭＳ ゴシック" w:hint="eastAsia"/>
          <w:u w:val="single"/>
        </w:rPr>
        <w:t>外来受診時には可能な限りご家族の同席をお願い</w:t>
      </w:r>
      <w:r w:rsidR="00F60FE2" w:rsidRPr="00343609">
        <w:rPr>
          <w:rFonts w:ascii="ＭＳ ゴシック" w:eastAsia="ＭＳ ゴシック" w:hAnsi="ＭＳ ゴシック" w:hint="eastAsia"/>
          <w:u w:val="single"/>
        </w:rPr>
        <w:t>いた</w:t>
      </w:r>
      <w:r w:rsidR="00D769F3" w:rsidRPr="00343609">
        <w:rPr>
          <w:rFonts w:ascii="ＭＳ ゴシック" w:eastAsia="ＭＳ ゴシック" w:hAnsi="ＭＳ ゴシック" w:hint="eastAsia"/>
          <w:u w:val="single"/>
        </w:rPr>
        <w:t>します。</w:t>
      </w:r>
    </w:p>
    <w:p w14:paraId="1292772F" w14:textId="77777777" w:rsidR="006701EF" w:rsidRPr="00343609" w:rsidRDefault="006701EF" w:rsidP="00122B5C">
      <w:pPr>
        <w:rPr>
          <w:rFonts w:ascii="ＭＳ ゴシック" w:eastAsia="ＭＳ ゴシック" w:hAnsi="ＭＳ ゴシック"/>
        </w:rPr>
      </w:pPr>
    </w:p>
    <w:p w14:paraId="17F30C5C" w14:textId="774E82F8" w:rsidR="00D769F3" w:rsidRPr="00343609" w:rsidRDefault="007F7855" w:rsidP="00D769F3">
      <w:pPr>
        <w:rPr>
          <w:rFonts w:ascii="ＭＳ ゴシック" w:eastAsia="ＭＳ ゴシック" w:hAnsi="ＭＳ ゴシック"/>
          <w:b/>
          <w:sz w:val="24"/>
          <w:szCs w:val="24"/>
        </w:rPr>
      </w:pPr>
      <w:r w:rsidRPr="00343609">
        <w:rPr>
          <w:rFonts w:ascii="ＭＳ ゴシック" w:eastAsia="ＭＳ ゴシック" w:hAnsi="ＭＳ ゴシック" w:hint="eastAsia"/>
          <w:b/>
          <w:sz w:val="24"/>
          <w:szCs w:val="24"/>
        </w:rPr>
        <w:t>5</w:t>
      </w:r>
      <w:r w:rsidR="00D769F3" w:rsidRPr="00343609">
        <w:rPr>
          <w:rFonts w:ascii="ＭＳ ゴシック" w:eastAsia="ＭＳ ゴシック" w:hAnsi="ＭＳ ゴシック" w:hint="eastAsia"/>
          <w:b/>
          <w:sz w:val="24"/>
          <w:szCs w:val="24"/>
        </w:rPr>
        <w:t>．がんゲノム</w:t>
      </w:r>
      <w:r w:rsidR="00C16C1F" w:rsidRPr="00343609">
        <w:rPr>
          <w:rFonts w:ascii="ＭＳ ゴシック" w:eastAsia="ＭＳ ゴシック" w:hAnsi="ＭＳ ゴシック" w:hint="eastAsia"/>
          <w:b/>
          <w:sz w:val="24"/>
          <w:szCs w:val="24"/>
        </w:rPr>
        <w:t>医療</w:t>
      </w:r>
      <w:r w:rsidR="0052300D" w:rsidRPr="00343609">
        <w:rPr>
          <w:rFonts w:ascii="ＭＳ ゴシック" w:eastAsia="ＭＳ ゴシック" w:hAnsi="ＭＳ ゴシック" w:hint="eastAsia"/>
          <w:b/>
          <w:sz w:val="24"/>
          <w:szCs w:val="24"/>
        </w:rPr>
        <w:t>に関する</w:t>
      </w:r>
      <w:r w:rsidR="00D769F3" w:rsidRPr="00343609">
        <w:rPr>
          <w:rFonts w:ascii="ＭＳ ゴシック" w:eastAsia="ＭＳ ゴシック" w:hAnsi="ＭＳ ゴシック" w:hint="eastAsia"/>
          <w:b/>
          <w:sz w:val="24"/>
          <w:szCs w:val="24"/>
        </w:rPr>
        <w:t>時間と費用</w:t>
      </w:r>
    </w:p>
    <w:p w14:paraId="622DE76F" w14:textId="77777777" w:rsidR="00CB54CA" w:rsidRPr="00343609" w:rsidRDefault="00D769F3" w:rsidP="00122B5C">
      <w:pPr>
        <w:rPr>
          <w:rFonts w:ascii="ＭＳ ゴシック" w:eastAsia="ＭＳ ゴシック" w:hAnsi="ＭＳ ゴシック"/>
        </w:rPr>
      </w:pPr>
      <w:r w:rsidRPr="00343609">
        <w:rPr>
          <w:rFonts w:ascii="ＭＳ ゴシック" w:eastAsia="ＭＳ ゴシック" w:hAnsi="ＭＳ ゴシック" w:hint="eastAsia"/>
        </w:rPr>
        <w:t xml:space="preserve">　がんゲノム</w:t>
      </w:r>
      <w:r w:rsidR="00C16C1F" w:rsidRPr="00343609">
        <w:rPr>
          <w:rFonts w:ascii="ＭＳ ゴシック" w:eastAsia="ＭＳ ゴシック" w:hAnsi="ＭＳ ゴシック" w:hint="eastAsia"/>
        </w:rPr>
        <w:t>医療</w:t>
      </w:r>
      <w:r w:rsidRPr="00343609">
        <w:rPr>
          <w:rFonts w:ascii="ＭＳ ゴシック" w:eastAsia="ＭＳ ゴシック" w:hAnsi="ＭＳ ゴシック" w:hint="eastAsia"/>
        </w:rPr>
        <w:t>外来は専門</w:t>
      </w:r>
      <w:r w:rsidR="001C2D65" w:rsidRPr="00343609">
        <w:rPr>
          <w:rFonts w:ascii="ＭＳ ゴシック" w:eastAsia="ＭＳ ゴシック" w:hAnsi="ＭＳ ゴシック" w:hint="eastAsia"/>
        </w:rPr>
        <w:t>的な</w:t>
      </w:r>
      <w:r w:rsidRPr="00343609">
        <w:rPr>
          <w:rFonts w:ascii="ＭＳ ゴシック" w:eastAsia="ＭＳ ゴシック" w:hAnsi="ＭＳ ゴシック" w:hint="eastAsia"/>
        </w:rPr>
        <w:t>情報提供の外来</w:t>
      </w:r>
      <w:r w:rsidR="00C16C1F" w:rsidRPr="00343609">
        <w:rPr>
          <w:rFonts w:ascii="ＭＳ ゴシック" w:eastAsia="ＭＳ ゴシック" w:hAnsi="ＭＳ ゴシック" w:hint="eastAsia"/>
        </w:rPr>
        <w:t>で、</w:t>
      </w:r>
      <w:r w:rsidR="00043249" w:rsidRPr="00343609">
        <w:rPr>
          <w:rFonts w:ascii="ＭＳ ゴシック" w:eastAsia="ＭＳ ゴシック" w:hAnsi="ＭＳ ゴシック" w:hint="eastAsia"/>
        </w:rPr>
        <w:t>以下</w:t>
      </w:r>
      <w:r w:rsidRPr="00343609">
        <w:rPr>
          <w:rFonts w:ascii="ＭＳ ゴシック" w:eastAsia="ＭＳ ゴシック" w:hAnsi="ＭＳ ゴシック" w:hint="eastAsia"/>
        </w:rPr>
        <w:t>の通りとなっております。</w:t>
      </w:r>
    </w:p>
    <w:p w14:paraId="16146824" w14:textId="77777777" w:rsidR="00D81540" w:rsidRPr="00343609" w:rsidRDefault="00D81540" w:rsidP="00122B5C">
      <w:pPr>
        <w:rPr>
          <w:rFonts w:ascii="ＭＳ ゴシック" w:eastAsia="ＭＳ ゴシック" w:hAnsi="ＭＳ ゴシック"/>
        </w:rPr>
      </w:pPr>
    </w:p>
    <w:p w14:paraId="27EBE640" w14:textId="77777777" w:rsidR="00CB54CA" w:rsidRPr="00343609" w:rsidRDefault="00CB54CA" w:rsidP="00CB54CA">
      <w:pPr>
        <w:rPr>
          <w:rFonts w:ascii="ＭＳ ゴシック" w:eastAsia="ＭＳ ゴシック" w:hAnsi="ＭＳ ゴシック"/>
        </w:rPr>
      </w:pPr>
      <w:r w:rsidRPr="00343609">
        <w:rPr>
          <w:rFonts w:ascii="ＭＳ ゴシック" w:eastAsia="ＭＳ ゴシック" w:hAnsi="ＭＳ ゴシック" w:hint="eastAsia"/>
        </w:rPr>
        <w:t>●外来日</w:t>
      </w:r>
    </w:p>
    <w:p w14:paraId="1FECEF6E" w14:textId="2397FC8C" w:rsidR="00CB54CA" w:rsidRPr="00343609" w:rsidRDefault="00447C53" w:rsidP="00EA3DA2">
      <w:pPr>
        <w:ind w:firstLineChars="100" w:firstLine="210"/>
        <w:rPr>
          <w:rFonts w:ascii="ＭＳ ゴシック" w:eastAsia="ＭＳ ゴシック" w:hAnsi="ＭＳ ゴシック"/>
        </w:rPr>
      </w:pPr>
      <w:r w:rsidRPr="00343609">
        <w:rPr>
          <w:rFonts w:ascii="ＭＳ ゴシック" w:eastAsia="ＭＳ ゴシック" w:hAnsi="ＭＳ ゴシック" w:hint="eastAsia"/>
        </w:rPr>
        <w:t>毎週</w:t>
      </w:r>
      <w:r w:rsidR="0069439D" w:rsidRPr="00343609">
        <w:rPr>
          <w:rFonts w:ascii="ＭＳ ゴシック" w:eastAsia="ＭＳ ゴシック" w:hAnsi="ＭＳ ゴシック" w:hint="eastAsia"/>
        </w:rPr>
        <w:t>木</w:t>
      </w:r>
      <w:r w:rsidRPr="00343609">
        <w:rPr>
          <w:rFonts w:ascii="ＭＳ ゴシック" w:eastAsia="ＭＳ ゴシック" w:hAnsi="ＭＳ ゴシック" w:hint="eastAsia"/>
        </w:rPr>
        <w:t>曜日　午</w:t>
      </w:r>
      <w:r w:rsidR="00EA3DA2" w:rsidRPr="00343609">
        <w:rPr>
          <w:rFonts w:ascii="ＭＳ ゴシック" w:eastAsia="ＭＳ ゴシック" w:hAnsi="ＭＳ ゴシック" w:hint="eastAsia"/>
        </w:rPr>
        <w:t xml:space="preserve">前　　</w:t>
      </w:r>
      <w:r w:rsidR="00CB54CA" w:rsidRPr="00343609">
        <w:rPr>
          <w:rFonts w:ascii="ＭＳ ゴシック" w:eastAsia="ＭＳ ゴシック" w:hAnsi="ＭＳ ゴシック" w:hint="eastAsia"/>
        </w:rPr>
        <w:t>※完全予約制</w:t>
      </w:r>
    </w:p>
    <w:p w14:paraId="5FAA220E" w14:textId="36627FA0" w:rsidR="00CB54CA" w:rsidRPr="00343609" w:rsidRDefault="00CB54CA" w:rsidP="00CB54CA">
      <w:pPr>
        <w:rPr>
          <w:rFonts w:ascii="ＭＳ ゴシック" w:eastAsia="ＭＳ ゴシック" w:hAnsi="ＭＳ ゴシック"/>
        </w:rPr>
      </w:pPr>
      <w:r w:rsidRPr="00343609">
        <w:rPr>
          <w:rFonts w:ascii="ＭＳ ゴシック" w:eastAsia="ＭＳ ゴシック" w:hAnsi="ＭＳ ゴシック" w:hint="eastAsia"/>
        </w:rPr>
        <w:t>●費用</w:t>
      </w:r>
      <w:r w:rsidR="003B578D" w:rsidRPr="00343609">
        <w:rPr>
          <w:rFonts w:ascii="ＭＳ ゴシック" w:eastAsia="ＭＳ ゴシック" w:hAnsi="ＭＳ ゴシック" w:hint="eastAsia"/>
        </w:rPr>
        <w:t>：保険診療</w:t>
      </w:r>
    </w:p>
    <w:p w14:paraId="1CE95DC9" w14:textId="50B86CFC" w:rsidR="000F2103" w:rsidRPr="00343609" w:rsidRDefault="003B578D" w:rsidP="006701EF">
      <w:pPr>
        <w:ind w:firstLineChars="100" w:firstLine="210"/>
        <w:rPr>
          <w:rFonts w:ascii="ＭＳ ゴシック" w:eastAsia="ＭＳ ゴシック" w:hAnsi="ＭＳ ゴシック"/>
        </w:rPr>
      </w:pPr>
      <w:r w:rsidRPr="00343609">
        <w:rPr>
          <w:rFonts w:ascii="ＭＳ ゴシック" w:eastAsia="ＭＳ ゴシック" w:hAnsi="ＭＳ ゴシック" w:hint="eastAsia"/>
        </w:rPr>
        <w:t>診察</w:t>
      </w:r>
      <w:r w:rsidR="00975A5F">
        <w:rPr>
          <w:rFonts w:ascii="ＭＳ ゴシック" w:eastAsia="ＭＳ ゴシック" w:hAnsi="ＭＳ ゴシック" w:hint="eastAsia"/>
        </w:rPr>
        <w:t>・検査説明</w:t>
      </w:r>
      <w:r w:rsidR="00D769F3" w:rsidRPr="00343609">
        <w:rPr>
          <w:rFonts w:ascii="ＭＳ ゴシック" w:eastAsia="ＭＳ ゴシック" w:hAnsi="ＭＳ ゴシック" w:hint="eastAsia"/>
        </w:rPr>
        <w:t>（</w:t>
      </w:r>
      <w:r w:rsidR="00C16C1F" w:rsidRPr="00343609">
        <w:rPr>
          <w:rFonts w:ascii="ＭＳ ゴシック" w:eastAsia="ＭＳ ゴシック" w:hAnsi="ＭＳ ゴシック"/>
        </w:rPr>
        <w:t>6</w:t>
      </w:r>
      <w:r w:rsidR="00D00A45" w:rsidRPr="00343609">
        <w:rPr>
          <w:rFonts w:ascii="ＭＳ ゴシック" w:eastAsia="ＭＳ ゴシック" w:hAnsi="ＭＳ ゴシック"/>
        </w:rPr>
        <w:t>0</w:t>
      </w:r>
      <w:r w:rsidR="00D00A45" w:rsidRPr="00343609">
        <w:rPr>
          <w:rFonts w:ascii="ＭＳ ゴシック" w:eastAsia="ＭＳ ゴシック" w:hAnsi="ＭＳ ゴシック" w:hint="eastAsia"/>
        </w:rPr>
        <w:t>分</w:t>
      </w:r>
      <w:r w:rsidR="00C16C1F" w:rsidRPr="00343609">
        <w:rPr>
          <w:rFonts w:ascii="ＭＳ ゴシック" w:eastAsia="ＭＳ ゴシック" w:hAnsi="ＭＳ ゴシック" w:hint="eastAsia"/>
        </w:rPr>
        <w:t>以上かかる場合は後日とさせていただく場合があります</w:t>
      </w:r>
      <w:r w:rsidR="00D769F3" w:rsidRPr="00343609">
        <w:rPr>
          <w:rFonts w:ascii="ＭＳ ゴシック" w:eastAsia="ＭＳ ゴシック" w:hAnsi="ＭＳ ゴシック"/>
        </w:rPr>
        <w:t>）</w:t>
      </w:r>
    </w:p>
    <w:p w14:paraId="2B1E6AF6" w14:textId="53A58F70" w:rsidR="003B578D" w:rsidRPr="00343609" w:rsidRDefault="003B578D" w:rsidP="006701EF">
      <w:pPr>
        <w:ind w:firstLineChars="100" w:firstLine="210"/>
        <w:rPr>
          <w:rFonts w:ascii="ＭＳ ゴシック" w:eastAsia="ＭＳ ゴシック" w:hAnsi="ＭＳ ゴシック"/>
        </w:rPr>
      </w:pPr>
      <w:r w:rsidRPr="00343609">
        <w:rPr>
          <w:rFonts w:ascii="ＭＳ ゴシック" w:eastAsia="ＭＳ ゴシック" w:hAnsi="ＭＳ ゴシック" w:hint="eastAsia"/>
        </w:rPr>
        <w:t>検体提出</w:t>
      </w:r>
      <w:r w:rsidR="00343609">
        <w:rPr>
          <w:rFonts w:ascii="ＭＳ ゴシック" w:eastAsia="ＭＳ ゴシック" w:hAnsi="ＭＳ ゴシック" w:hint="eastAsia"/>
        </w:rPr>
        <w:t>時</w:t>
      </w:r>
      <w:r w:rsidRPr="00343609">
        <w:rPr>
          <w:rFonts w:ascii="ＭＳ ゴシック" w:eastAsia="ＭＳ ゴシック" w:hAnsi="ＭＳ ゴシック" w:hint="eastAsia"/>
        </w:rPr>
        <w:t xml:space="preserve">　</w:t>
      </w:r>
    </w:p>
    <w:p w14:paraId="18E3AB97" w14:textId="18398388" w:rsidR="003B578D" w:rsidRPr="00343609" w:rsidRDefault="003B578D" w:rsidP="006701EF">
      <w:pPr>
        <w:ind w:firstLineChars="100" w:firstLine="210"/>
        <w:rPr>
          <w:rFonts w:ascii="ＭＳ ゴシック" w:eastAsia="ＭＳ ゴシック" w:hAnsi="ＭＳ ゴシック"/>
        </w:rPr>
      </w:pPr>
      <w:r w:rsidRPr="00343609">
        <w:rPr>
          <w:rFonts w:ascii="ＭＳ ゴシック" w:eastAsia="ＭＳ ゴシック" w:hAnsi="ＭＳ ゴシック" w:hint="eastAsia"/>
        </w:rPr>
        <w:t xml:space="preserve">検査結果説明時　</w:t>
      </w:r>
    </w:p>
    <w:p w14:paraId="4C5DF81D" w14:textId="64F8CDFB" w:rsidR="0069439D" w:rsidRPr="00343609" w:rsidRDefault="0069439D" w:rsidP="0069439D">
      <w:pPr>
        <w:rPr>
          <w:rFonts w:ascii="ＭＳ ゴシック" w:eastAsia="ＭＳ ゴシック" w:hAnsi="ＭＳ ゴシック"/>
        </w:rPr>
      </w:pPr>
      <w:r w:rsidRPr="00343609">
        <w:rPr>
          <w:rFonts w:ascii="ＭＳ ゴシック" w:eastAsia="ＭＳ ゴシック" w:hAnsi="ＭＳ ゴシック" w:hint="eastAsia"/>
        </w:rPr>
        <w:t>●検査の流れ</w:t>
      </w:r>
    </w:p>
    <w:p w14:paraId="3802FBF0" w14:textId="6FDD5BBE" w:rsidR="0069439D" w:rsidRPr="00343609" w:rsidRDefault="0069439D" w:rsidP="0069439D">
      <w:pPr>
        <w:rPr>
          <w:rFonts w:ascii="ＭＳ ゴシック" w:eastAsia="ＭＳ ゴシック" w:hAnsi="ＭＳ ゴシック"/>
        </w:rPr>
      </w:pPr>
      <w:r w:rsidRPr="00343609">
        <w:rPr>
          <w:rFonts w:ascii="ＭＳ ゴシック" w:eastAsia="ＭＳ ゴシック" w:hAnsi="ＭＳ ゴシック" w:hint="eastAsia"/>
        </w:rPr>
        <w:t xml:space="preserve">　事前に問診票記入　→　医師から検査について説明+患者様の同意　→　</w:t>
      </w:r>
      <w:r w:rsidR="009F0FC2" w:rsidRPr="00343609">
        <w:rPr>
          <w:rFonts w:ascii="ＭＳ ゴシック" w:eastAsia="ＭＳ ゴシック" w:hAnsi="ＭＳ ゴシック" w:hint="eastAsia"/>
        </w:rPr>
        <w:t>(採血</w:t>
      </w:r>
      <w:r w:rsidR="00302164" w:rsidRPr="00460111">
        <w:rPr>
          <w:rFonts w:ascii="ＭＳ ゴシック" w:eastAsia="ＭＳ ゴシック" w:hAnsi="ＭＳ ゴシック" w:hint="eastAsia"/>
          <w:vertAlign w:val="superscript"/>
        </w:rPr>
        <w:t>*</w:t>
      </w:r>
      <w:r w:rsidR="009F0FC2" w:rsidRPr="00343609">
        <w:rPr>
          <w:rFonts w:ascii="ＭＳ ゴシック" w:eastAsia="ＭＳ ゴシック" w:hAnsi="ＭＳ ゴシック" w:hint="eastAsia"/>
        </w:rPr>
        <w:t>)</w:t>
      </w:r>
      <w:r w:rsidR="009F0FC2" w:rsidRPr="00343609">
        <w:rPr>
          <w:rFonts w:ascii="ＭＳ ゴシック" w:eastAsia="ＭＳ ゴシック" w:hAnsi="ＭＳ ゴシック"/>
        </w:rPr>
        <w:t xml:space="preserve"> </w:t>
      </w:r>
      <w:r w:rsidR="009F0FC2" w:rsidRPr="00343609">
        <w:rPr>
          <w:rFonts w:ascii="ＭＳ ゴシック" w:eastAsia="ＭＳ ゴシック" w:hAnsi="ＭＳ ゴシック" w:hint="eastAsia"/>
        </w:rPr>
        <w:t>→　当院から検査依頼・検体提出　→　ゲノム解析</w:t>
      </w:r>
      <w:r w:rsidR="0052300D" w:rsidRPr="00343609">
        <w:rPr>
          <w:rFonts w:ascii="ＭＳ ゴシック" w:eastAsia="ＭＳ ゴシック" w:hAnsi="ＭＳ ゴシック" w:hint="eastAsia"/>
        </w:rPr>
        <w:t>+専門家による会議</w:t>
      </w:r>
      <w:r w:rsidR="00302164" w:rsidRPr="00343609">
        <w:rPr>
          <w:rFonts w:ascii="ＭＳ ゴシック" w:eastAsia="ＭＳ ゴシック" w:hAnsi="ＭＳ ゴシック" w:hint="eastAsia"/>
        </w:rPr>
        <w:t>(約3-４週間程度)　→　当院にて結果説明</w:t>
      </w:r>
      <w:r w:rsidR="00302164" w:rsidRPr="00460111">
        <w:rPr>
          <w:rFonts w:ascii="ＭＳ ゴシック" w:eastAsia="ＭＳ ゴシック" w:hAnsi="ＭＳ ゴシック" w:hint="eastAsia"/>
          <w:vertAlign w:val="superscript"/>
        </w:rPr>
        <w:t>**</w:t>
      </w:r>
    </w:p>
    <w:p w14:paraId="25526B04" w14:textId="65E03944" w:rsidR="009F0FC2" w:rsidRPr="00343609" w:rsidRDefault="009F0FC2" w:rsidP="0069439D">
      <w:pPr>
        <w:rPr>
          <w:rFonts w:ascii="ＭＳ ゴシック" w:eastAsia="ＭＳ ゴシック" w:hAnsi="ＭＳ ゴシック"/>
        </w:rPr>
      </w:pPr>
    </w:p>
    <w:p w14:paraId="6601C41C" w14:textId="1FC64163" w:rsidR="009F0FC2" w:rsidRPr="00343609" w:rsidRDefault="00302164" w:rsidP="0069439D">
      <w:pPr>
        <w:rPr>
          <w:rFonts w:ascii="ＭＳ ゴシック" w:eastAsia="ＭＳ ゴシック" w:hAnsi="ＭＳ ゴシック"/>
        </w:rPr>
      </w:pPr>
      <w:r w:rsidRPr="00343609">
        <w:rPr>
          <w:rFonts w:ascii="ＭＳ ゴシック" w:eastAsia="ＭＳ ゴシック" w:hAnsi="ＭＳ ゴシック" w:hint="eastAsia"/>
        </w:rPr>
        <w:t>*</w:t>
      </w:r>
      <w:r w:rsidR="009F0FC2" w:rsidRPr="00343609">
        <w:rPr>
          <w:rFonts w:ascii="ＭＳ ゴシック" w:eastAsia="ＭＳ ゴシック" w:hAnsi="ＭＳ ゴシック" w:hint="eastAsia"/>
        </w:rPr>
        <w:t>OncoGuide NCCオンコパネル システム、及び　F</w:t>
      </w:r>
      <w:r w:rsidR="009F0FC2" w:rsidRPr="00343609">
        <w:rPr>
          <w:rFonts w:ascii="ＭＳ ゴシック" w:eastAsia="ＭＳ ゴシック" w:hAnsi="ＭＳ ゴシック"/>
        </w:rPr>
        <w:t>oundationOne Liquid CDx</w:t>
      </w:r>
      <w:r w:rsidR="009F0FC2" w:rsidRPr="00343609">
        <w:rPr>
          <w:rFonts w:ascii="ＭＳ ゴシック" w:eastAsia="ＭＳ ゴシック" w:hAnsi="ＭＳ ゴシック" w:hint="eastAsia"/>
        </w:rPr>
        <w:t>の場合</w:t>
      </w:r>
      <w:r w:rsidR="003B578D" w:rsidRPr="00343609">
        <w:rPr>
          <w:rFonts w:ascii="ＭＳ ゴシック" w:eastAsia="ＭＳ ゴシック" w:hAnsi="ＭＳ ゴシック" w:hint="eastAsia"/>
        </w:rPr>
        <w:t>のみ</w:t>
      </w:r>
    </w:p>
    <w:p w14:paraId="4ABEB08D" w14:textId="2DC04665" w:rsidR="009F0FC2" w:rsidRPr="00343609" w:rsidRDefault="009F0FC2" w:rsidP="0069439D">
      <w:pPr>
        <w:rPr>
          <w:rFonts w:ascii="ＭＳ ゴシック" w:eastAsia="ＭＳ ゴシック" w:hAnsi="ＭＳ ゴシック"/>
        </w:rPr>
      </w:pPr>
      <w:r w:rsidRPr="00343609">
        <w:rPr>
          <w:rFonts w:ascii="ＭＳ ゴシック" w:eastAsia="ＭＳ ゴシック" w:hAnsi="ＭＳ ゴシック" w:hint="eastAsia"/>
        </w:rPr>
        <w:t xml:space="preserve">　</w:t>
      </w:r>
      <w:r w:rsidRPr="00343609">
        <w:rPr>
          <w:rFonts w:ascii="ＭＳ ゴシック" w:eastAsia="ＭＳ ゴシック" w:hAnsi="ＭＳ ゴシック"/>
        </w:rPr>
        <w:t xml:space="preserve"> </w:t>
      </w:r>
      <w:r w:rsidRPr="00343609">
        <w:rPr>
          <w:rFonts w:ascii="ＭＳ ゴシック" w:eastAsia="ＭＳ ゴシック" w:hAnsi="ＭＳ ゴシック" w:hint="eastAsia"/>
        </w:rPr>
        <w:t>→検体採取日を別途ご案内します。</w:t>
      </w:r>
      <w:r w:rsidR="00302164" w:rsidRPr="00343609">
        <w:rPr>
          <w:rFonts w:ascii="ＭＳ ゴシック" w:eastAsia="ＭＳ ゴシック" w:hAnsi="ＭＳ ゴシック" w:hint="eastAsia"/>
        </w:rPr>
        <w:t>通常、月曜日または火曜日の午前。</w:t>
      </w:r>
    </w:p>
    <w:p w14:paraId="44596223" w14:textId="747443E5" w:rsidR="00302164" w:rsidRPr="00343609" w:rsidRDefault="00302164" w:rsidP="0069439D">
      <w:pPr>
        <w:rPr>
          <w:rFonts w:ascii="ＭＳ ゴシック" w:eastAsia="ＭＳ ゴシック" w:hAnsi="ＭＳ ゴシック"/>
        </w:rPr>
      </w:pPr>
      <w:r w:rsidRPr="00343609">
        <w:rPr>
          <w:rFonts w:ascii="ＭＳ ゴシック" w:eastAsia="ＭＳ ゴシック" w:hAnsi="ＭＳ ゴシック" w:hint="eastAsia"/>
        </w:rPr>
        <w:t>**結果説明可能となりましたら、当院より来院日をご連絡します。</w:t>
      </w:r>
    </w:p>
    <w:p w14:paraId="3FBFB4AC" w14:textId="33B202FA" w:rsidR="00D81540" w:rsidRDefault="00D81540" w:rsidP="00122B5C">
      <w:pPr>
        <w:rPr>
          <w:rFonts w:ascii="ＭＳ ゴシック" w:eastAsia="ＭＳ ゴシック" w:hAnsi="ＭＳ ゴシック"/>
        </w:rPr>
      </w:pPr>
    </w:p>
    <w:p w14:paraId="4F28ED70" w14:textId="77777777" w:rsidR="00460111" w:rsidRPr="00343609" w:rsidRDefault="00460111" w:rsidP="00122B5C">
      <w:pPr>
        <w:rPr>
          <w:rFonts w:ascii="ＭＳ ゴシック" w:eastAsia="ＭＳ ゴシック" w:hAnsi="ＭＳ ゴシック"/>
        </w:rPr>
      </w:pPr>
    </w:p>
    <w:p w14:paraId="5F5DA1E5" w14:textId="1FAB4490" w:rsidR="009F0FC2" w:rsidRPr="00343609" w:rsidRDefault="007F7855" w:rsidP="009F0FC2">
      <w:pPr>
        <w:pStyle w:val="a3"/>
        <w:numPr>
          <w:ilvl w:val="0"/>
          <w:numId w:val="1"/>
        </w:numPr>
        <w:ind w:leftChars="0"/>
        <w:rPr>
          <w:rFonts w:ascii="ＭＳ ゴシック" w:eastAsia="ＭＳ ゴシック" w:hAnsi="ＭＳ ゴシック"/>
          <w:sz w:val="24"/>
          <w:szCs w:val="24"/>
        </w:rPr>
      </w:pPr>
      <w:r w:rsidRPr="00343609">
        <w:rPr>
          <w:rFonts w:ascii="ＭＳ ゴシック" w:eastAsia="ＭＳ ゴシック" w:hAnsi="ＭＳ ゴシック" w:hint="eastAsia"/>
          <w:b/>
          <w:sz w:val="24"/>
          <w:szCs w:val="24"/>
        </w:rPr>
        <w:t>お問い合わせ先</w:t>
      </w:r>
      <w:r w:rsidR="006C204A" w:rsidRPr="00343609">
        <w:rPr>
          <w:rFonts w:ascii="ＭＳ ゴシック" w:eastAsia="ＭＳ ゴシック" w:hAnsi="ＭＳ ゴシック" w:hint="eastAsia"/>
          <w:b/>
          <w:sz w:val="24"/>
          <w:szCs w:val="24"/>
        </w:rPr>
        <w:t xml:space="preserve">　</w:t>
      </w:r>
      <w:r w:rsidR="0069439D" w:rsidRPr="00343609">
        <w:rPr>
          <w:rFonts w:ascii="ＭＳ ゴシック" w:eastAsia="ＭＳ ゴシック" w:hAnsi="ＭＳ ゴシック" w:hint="eastAsia"/>
          <w:sz w:val="24"/>
          <w:szCs w:val="24"/>
        </w:rPr>
        <w:t>高松</w:t>
      </w:r>
      <w:r w:rsidR="006C204A" w:rsidRPr="00343609">
        <w:rPr>
          <w:rFonts w:ascii="ＭＳ ゴシック" w:eastAsia="ＭＳ ゴシック" w:hAnsi="ＭＳ ゴシック" w:hint="eastAsia"/>
          <w:sz w:val="24"/>
          <w:szCs w:val="24"/>
        </w:rPr>
        <w:t>赤十字病院</w:t>
      </w:r>
      <w:r w:rsidR="0069439D" w:rsidRPr="00343609">
        <w:rPr>
          <w:rFonts w:ascii="ＭＳ ゴシック" w:eastAsia="ＭＳ ゴシック" w:hAnsi="ＭＳ ゴシック" w:hint="eastAsia"/>
          <w:sz w:val="24"/>
          <w:szCs w:val="24"/>
        </w:rPr>
        <w:t xml:space="preserve">　</w:t>
      </w:r>
      <w:r w:rsidR="006C204A" w:rsidRPr="00343609">
        <w:rPr>
          <w:rFonts w:ascii="ＭＳ ゴシック" w:eastAsia="ＭＳ ゴシック" w:hAnsi="ＭＳ ゴシック" w:hint="eastAsia"/>
          <w:sz w:val="24"/>
          <w:szCs w:val="24"/>
        </w:rPr>
        <w:t xml:space="preserve">がん相談支援センター　</w:t>
      </w:r>
      <w:r w:rsidR="009F0FC2" w:rsidRPr="00343609">
        <w:rPr>
          <w:rFonts w:ascii="ＭＳ ゴシック" w:eastAsia="ＭＳ ゴシック" w:hAnsi="ＭＳ ゴシック" w:hint="eastAsia"/>
          <w:sz w:val="24"/>
          <w:szCs w:val="24"/>
        </w:rPr>
        <w:t>/</w:t>
      </w:r>
      <w:r w:rsidR="009F0FC2" w:rsidRPr="00343609">
        <w:rPr>
          <w:rFonts w:ascii="ＭＳ ゴシック" w:eastAsia="ＭＳ ゴシック" w:hAnsi="ＭＳ ゴシック"/>
          <w:sz w:val="24"/>
          <w:szCs w:val="24"/>
        </w:rPr>
        <w:t xml:space="preserve"> </w:t>
      </w:r>
      <w:r w:rsidR="009F0FC2" w:rsidRPr="00343609">
        <w:rPr>
          <w:rFonts w:ascii="ＭＳ ゴシック" w:eastAsia="ＭＳ ゴシック" w:hAnsi="ＭＳ ゴシック" w:hint="eastAsia"/>
          <w:sz w:val="24"/>
          <w:szCs w:val="24"/>
        </w:rPr>
        <w:t>腫瘍内科</w:t>
      </w:r>
    </w:p>
    <w:p w14:paraId="143E61DB" w14:textId="093C56A7" w:rsidR="006C204A" w:rsidRPr="00343609" w:rsidRDefault="00B22CEA" w:rsidP="006C204A">
      <w:pPr>
        <w:ind w:leftChars="131" w:left="275" w:firstLineChars="100" w:firstLine="210"/>
        <w:rPr>
          <w:rFonts w:ascii="ＭＳ ゴシック" w:eastAsia="ＭＳ ゴシック" w:hAnsi="ＭＳ ゴシック"/>
          <w:szCs w:val="21"/>
        </w:rPr>
      </w:pPr>
      <w:r w:rsidRPr="00343609">
        <w:rPr>
          <w:rFonts w:ascii="ＭＳ ゴシック" w:eastAsia="ＭＳ ゴシック" w:hAnsi="ＭＳ ゴシック" w:hint="eastAsia"/>
          <w:szCs w:val="21"/>
        </w:rPr>
        <w:t>電話：</w:t>
      </w:r>
      <w:r w:rsidR="006C204A" w:rsidRPr="00343609">
        <w:rPr>
          <w:rFonts w:ascii="ＭＳ ゴシック" w:eastAsia="ＭＳ ゴシック" w:hAnsi="ＭＳ ゴシック" w:hint="eastAsia"/>
          <w:szCs w:val="21"/>
        </w:rPr>
        <w:t>0</w:t>
      </w:r>
      <w:r w:rsidR="009F0FC2" w:rsidRPr="00343609">
        <w:rPr>
          <w:rFonts w:ascii="ＭＳ ゴシック" w:eastAsia="ＭＳ ゴシック" w:hAnsi="ＭＳ ゴシック" w:hint="eastAsia"/>
          <w:szCs w:val="21"/>
        </w:rPr>
        <w:t>87</w:t>
      </w:r>
      <w:r w:rsidR="006C204A" w:rsidRPr="00343609">
        <w:rPr>
          <w:rFonts w:ascii="ＭＳ ゴシック" w:eastAsia="ＭＳ ゴシック" w:hAnsi="ＭＳ ゴシック" w:hint="eastAsia"/>
          <w:szCs w:val="21"/>
        </w:rPr>
        <w:t>-</w:t>
      </w:r>
      <w:r w:rsidR="009F0FC2" w:rsidRPr="00343609">
        <w:rPr>
          <w:rFonts w:ascii="ＭＳ ゴシック" w:eastAsia="ＭＳ ゴシック" w:hAnsi="ＭＳ ゴシック" w:hint="eastAsia"/>
          <w:szCs w:val="21"/>
        </w:rPr>
        <w:t>831</w:t>
      </w:r>
      <w:r w:rsidR="006C204A" w:rsidRPr="00343609">
        <w:rPr>
          <w:rFonts w:ascii="ＭＳ ゴシック" w:eastAsia="ＭＳ ゴシック" w:hAnsi="ＭＳ ゴシック" w:hint="eastAsia"/>
          <w:szCs w:val="21"/>
        </w:rPr>
        <w:t>-</w:t>
      </w:r>
      <w:r w:rsidR="009F0FC2" w:rsidRPr="00343609">
        <w:rPr>
          <w:rFonts w:ascii="ＭＳ ゴシック" w:eastAsia="ＭＳ ゴシック" w:hAnsi="ＭＳ ゴシック" w:hint="eastAsia"/>
          <w:szCs w:val="21"/>
        </w:rPr>
        <w:t>7101</w:t>
      </w:r>
      <w:r w:rsidR="006C204A" w:rsidRPr="00343609">
        <w:rPr>
          <w:rFonts w:ascii="ＭＳ ゴシック" w:eastAsia="ＭＳ ゴシック" w:hAnsi="ＭＳ ゴシック"/>
          <w:szCs w:val="21"/>
        </w:rPr>
        <w:t>(</w:t>
      </w:r>
      <w:r w:rsidR="006C204A" w:rsidRPr="00343609">
        <w:rPr>
          <w:rFonts w:ascii="ＭＳ ゴシック" w:eastAsia="ＭＳ ゴシック" w:hAnsi="ＭＳ ゴシック" w:hint="eastAsia"/>
          <w:szCs w:val="21"/>
        </w:rPr>
        <w:t>代表)</w:t>
      </w:r>
      <w:r w:rsidR="006C204A" w:rsidRPr="00343609">
        <w:rPr>
          <w:rFonts w:ascii="ＭＳ ゴシック" w:eastAsia="ＭＳ ゴシック" w:hAnsi="ＭＳ ゴシック"/>
          <w:szCs w:val="21"/>
        </w:rPr>
        <w:t xml:space="preserve">   </w:t>
      </w:r>
      <w:r w:rsidR="006C204A" w:rsidRPr="00343609">
        <w:rPr>
          <w:rFonts w:ascii="ＭＳ ゴシック" w:eastAsia="ＭＳ ゴシック" w:hAnsi="ＭＳ ゴシック" w:hint="eastAsia"/>
          <w:szCs w:val="21"/>
        </w:rPr>
        <w:t>対応日時：月〜金（当院休診日を除く）</w:t>
      </w:r>
      <w:r w:rsidR="006C204A" w:rsidRPr="00343609">
        <w:rPr>
          <w:rFonts w:ascii="ＭＳ ゴシック" w:eastAsia="ＭＳ ゴシック" w:hAnsi="ＭＳ ゴシック"/>
          <w:szCs w:val="21"/>
        </w:rPr>
        <w:t>9:00</w:t>
      </w:r>
      <w:r w:rsidR="006C204A" w:rsidRPr="00343609">
        <w:rPr>
          <w:rFonts w:ascii="ＭＳ ゴシック" w:eastAsia="ＭＳ ゴシック" w:hAnsi="ＭＳ ゴシック" w:hint="eastAsia"/>
          <w:szCs w:val="21"/>
        </w:rPr>
        <w:t>〜</w:t>
      </w:r>
      <w:r w:rsidR="006C204A" w:rsidRPr="00343609">
        <w:rPr>
          <w:rFonts w:ascii="ＭＳ ゴシック" w:eastAsia="ＭＳ ゴシック" w:hAnsi="ＭＳ ゴシック"/>
          <w:szCs w:val="21"/>
        </w:rPr>
        <w:t>17:00</w:t>
      </w:r>
    </w:p>
    <w:p w14:paraId="383CC136" w14:textId="77777777" w:rsidR="006C204A" w:rsidRPr="00343609" w:rsidRDefault="006C204A" w:rsidP="006C204A">
      <w:pPr>
        <w:ind w:leftChars="131" w:left="275" w:firstLineChars="100" w:firstLine="210"/>
        <w:rPr>
          <w:rFonts w:ascii="ＭＳ ゴシック" w:eastAsia="ＭＳ ゴシック" w:hAnsi="ＭＳ ゴシック"/>
          <w:szCs w:val="21"/>
        </w:rPr>
      </w:pPr>
    </w:p>
    <w:p w14:paraId="0DCD065E" w14:textId="69E75F4D" w:rsidR="004F1DEF" w:rsidRPr="00343609" w:rsidRDefault="006C204A" w:rsidP="004F1DEF">
      <w:pPr>
        <w:ind w:leftChars="178" w:left="374" w:firstLineChars="24" w:firstLine="50"/>
        <w:rPr>
          <w:rFonts w:ascii="ＭＳ ゴシック" w:eastAsia="ＭＳ ゴシック" w:hAnsi="ＭＳ ゴシック"/>
        </w:rPr>
      </w:pPr>
      <w:r w:rsidRPr="00343609">
        <w:rPr>
          <w:rFonts w:ascii="ＭＳ ゴシック" w:eastAsia="ＭＳ ゴシック" w:hAnsi="ＭＳ ゴシック" w:hint="eastAsia"/>
        </w:rPr>
        <w:t>わからないことや心配なことがありましたら、</w:t>
      </w:r>
      <w:r w:rsidR="0069439D" w:rsidRPr="00343609">
        <w:rPr>
          <w:rFonts w:ascii="ＭＳ ゴシック" w:eastAsia="ＭＳ ゴシック" w:hAnsi="ＭＳ ゴシック" w:hint="eastAsia"/>
        </w:rPr>
        <w:t>スタッフ</w:t>
      </w:r>
      <w:r w:rsidRPr="00343609">
        <w:rPr>
          <w:rFonts w:ascii="ＭＳ ゴシック" w:eastAsia="ＭＳ ゴシック" w:hAnsi="ＭＳ ゴシック" w:hint="eastAsia"/>
        </w:rPr>
        <w:t>に遠慮なくお尋ね下さい。</w:t>
      </w:r>
    </w:p>
    <w:p w14:paraId="6C400C6C" w14:textId="77777777" w:rsidR="009F0FC2" w:rsidRPr="00343609" w:rsidRDefault="009F0FC2" w:rsidP="009F0FC2">
      <w:pPr>
        <w:rPr>
          <w:rFonts w:ascii="ＭＳ ゴシック" w:eastAsia="ＭＳ ゴシック" w:hAnsi="ＭＳ ゴシック"/>
        </w:rPr>
      </w:pPr>
    </w:p>
    <w:p w14:paraId="4A146EEF" w14:textId="592EDF33" w:rsidR="00AB6666" w:rsidRPr="009F0FC2" w:rsidRDefault="00AB6666" w:rsidP="009F0FC2">
      <w:pPr>
        <w:widowControl/>
        <w:jc w:val="left"/>
        <w:rPr>
          <w:rFonts w:ascii="Meiryo UI" w:eastAsia="Meiryo UI" w:hAnsi="Meiryo UI"/>
        </w:rPr>
      </w:pPr>
    </w:p>
    <w:sectPr w:rsidR="00AB6666" w:rsidRPr="009F0FC2" w:rsidSect="00883959">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7531" w14:textId="77777777" w:rsidR="00FC59BB" w:rsidRDefault="00FC59BB" w:rsidP="002A18AA">
      <w:r>
        <w:separator/>
      </w:r>
    </w:p>
  </w:endnote>
  <w:endnote w:type="continuationSeparator" w:id="0">
    <w:p w14:paraId="4270C6C5" w14:textId="77777777" w:rsidR="00FC59BB" w:rsidRDefault="00FC59BB" w:rsidP="002A1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E7617" w14:textId="77777777" w:rsidR="00FC59BB" w:rsidRDefault="00FC59BB" w:rsidP="002A18AA">
      <w:r>
        <w:separator/>
      </w:r>
    </w:p>
  </w:footnote>
  <w:footnote w:type="continuationSeparator" w:id="0">
    <w:p w14:paraId="2E631670" w14:textId="77777777" w:rsidR="00FC59BB" w:rsidRDefault="00FC59BB" w:rsidP="002A1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81B"/>
    <w:multiLevelType w:val="hybridMultilevel"/>
    <w:tmpl w:val="8098A78E"/>
    <w:lvl w:ilvl="0" w:tplc="E120464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74420"/>
    <w:multiLevelType w:val="multilevel"/>
    <w:tmpl w:val="12DE4ED0"/>
    <w:lvl w:ilvl="0">
      <w:start w:val="1"/>
      <w:numFmt w:val="decimal"/>
      <w:lvlText w:val="%1."/>
      <w:lvlJc w:val="left"/>
      <w:pPr>
        <w:tabs>
          <w:tab w:val="num" w:pos="786"/>
        </w:tabs>
        <w:ind w:left="786" w:hanging="360"/>
      </w:pPr>
      <w:rPr>
        <w:rFonts w:ascii="Meiryo UI" w:eastAsia="Meiryo UI" w:hAnsi="Meiryo UI" w:cs="ＭＳ Ｐゴシック"/>
        <w:b w:val="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308D5630"/>
    <w:multiLevelType w:val="hybridMultilevel"/>
    <w:tmpl w:val="658C07F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FB52BE"/>
    <w:multiLevelType w:val="hybridMultilevel"/>
    <w:tmpl w:val="067E8FE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C57D33"/>
    <w:multiLevelType w:val="hybridMultilevel"/>
    <w:tmpl w:val="56D6AC76"/>
    <w:lvl w:ilvl="0" w:tplc="48788AE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572142"/>
    <w:multiLevelType w:val="hybridMultilevel"/>
    <w:tmpl w:val="D594127C"/>
    <w:lvl w:ilvl="0" w:tplc="8D64DE12">
      <w:start w:val="3"/>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071891">
    <w:abstractNumId w:val="0"/>
  </w:num>
  <w:num w:numId="2" w16cid:durableId="1630863531">
    <w:abstractNumId w:val="4"/>
  </w:num>
  <w:num w:numId="3" w16cid:durableId="1301109765">
    <w:abstractNumId w:val="5"/>
  </w:num>
  <w:num w:numId="4" w16cid:durableId="1914318847">
    <w:abstractNumId w:val="2"/>
  </w:num>
  <w:num w:numId="5" w16cid:durableId="1658918782">
    <w:abstractNumId w:val="3"/>
  </w:num>
  <w:num w:numId="6" w16cid:durableId="1248928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2AC"/>
    <w:rsid w:val="000030E8"/>
    <w:rsid w:val="00015F9B"/>
    <w:rsid w:val="00034A1B"/>
    <w:rsid w:val="00043249"/>
    <w:rsid w:val="00043C6B"/>
    <w:rsid w:val="00044512"/>
    <w:rsid w:val="0004772F"/>
    <w:rsid w:val="000501FF"/>
    <w:rsid w:val="00077258"/>
    <w:rsid w:val="000772EC"/>
    <w:rsid w:val="00080FF7"/>
    <w:rsid w:val="000839AD"/>
    <w:rsid w:val="00090B76"/>
    <w:rsid w:val="000930DB"/>
    <w:rsid w:val="0009591B"/>
    <w:rsid w:val="000B1557"/>
    <w:rsid w:val="000B6FFB"/>
    <w:rsid w:val="000D2B3B"/>
    <w:rsid w:val="000D6859"/>
    <w:rsid w:val="000D711C"/>
    <w:rsid w:val="000D78D5"/>
    <w:rsid w:val="000D7C36"/>
    <w:rsid w:val="000F2103"/>
    <w:rsid w:val="0010657D"/>
    <w:rsid w:val="00114588"/>
    <w:rsid w:val="00122B5C"/>
    <w:rsid w:val="00125007"/>
    <w:rsid w:val="00130AC3"/>
    <w:rsid w:val="001424EB"/>
    <w:rsid w:val="0015263F"/>
    <w:rsid w:val="001703A6"/>
    <w:rsid w:val="00193787"/>
    <w:rsid w:val="001A2E5C"/>
    <w:rsid w:val="001A6E93"/>
    <w:rsid w:val="001C2D65"/>
    <w:rsid w:val="001C7B8D"/>
    <w:rsid w:val="001D1140"/>
    <w:rsid w:val="001E0E14"/>
    <w:rsid w:val="001F1D97"/>
    <w:rsid w:val="001F2868"/>
    <w:rsid w:val="001F682A"/>
    <w:rsid w:val="001F76C4"/>
    <w:rsid w:val="00200CA0"/>
    <w:rsid w:val="00203A44"/>
    <w:rsid w:val="00216A98"/>
    <w:rsid w:val="0022035C"/>
    <w:rsid w:val="0022138D"/>
    <w:rsid w:val="00222367"/>
    <w:rsid w:val="00226EB6"/>
    <w:rsid w:val="00232A55"/>
    <w:rsid w:val="00241249"/>
    <w:rsid w:val="0024427E"/>
    <w:rsid w:val="00245AC0"/>
    <w:rsid w:val="0024665E"/>
    <w:rsid w:val="002669DB"/>
    <w:rsid w:val="002674FF"/>
    <w:rsid w:val="002772CC"/>
    <w:rsid w:val="002A18AA"/>
    <w:rsid w:val="002A1C67"/>
    <w:rsid w:val="002A6E39"/>
    <w:rsid w:val="002B444A"/>
    <w:rsid w:val="002B5F4F"/>
    <w:rsid w:val="002B6A37"/>
    <w:rsid w:val="002C5E98"/>
    <w:rsid w:val="002E063E"/>
    <w:rsid w:val="002E5471"/>
    <w:rsid w:val="00302164"/>
    <w:rsid w:val="00326EEF"/>
    <w:rsid w:val="003412B4"/>
    <w:rsid w:val="00343609"/>
    <w:rsid w:val="00344064"/>
    <w:rsid w:val="003461B1"/>
    <w:rsid w:val="003559BC"/>
    <w:rsid w:val="003626C8"/>
    <w:rsid w:val="0036697A"/>
    <w:rsid w:val="0037206E"/>
    <w:rsid w:val="0037697D"/>
    <w:rsid w:val="00382557"/>
    <w:rsid w:val="0038366C"/>
    <w:rsid w:val="003A407E"/>
    <w:rsid w:val="003B041D"/>
    <w:rsid w:val="003B4A62"/>
    <w:rsid w:val="003B578D"/>
    <w:rsid w:val="003B6EAE"/>
    <w:rsid w:val="003C225C"/>
    <w:rsid w:val="003C35FB"/>
    <w:rsid w:val="003C675E"/>
    <w:rsid w:val="003C6B4F"/>
    <w:rsid w:val="003D1A9D"/>
    <w:rsid w:val="003E4771"/>
    <w:rsid w:val="003E484E"/>
    <w:rsid w:val="003E73A2"/>
    <w:rsid w:val="00405066"/>
    <w:rsid w:val="0041576F"/>
    <w:rsid w:val="0041632E"/>
    <w:rsid w:val="00417486"/>
    <w:rsid w:val="0043692D"/>
    <w:rsid w:val="00447C53"/>
    <w:rsid w:val="00460111"/>
    <w:rsid w:val="00467FF0"/>
    <w:rsid w:val="0048702D"/>
    <w:rsid w:val="004A5561"/>
    <w:rsid w:val="004B25BB"/>
    <w:rsid w:val="004B7F30"/>
    <w:rsid w:val="004E16FA"/>
    <w:rsid w:val="004F10F8"/>
    <w:rsid w:val="004F1DEF"/>
    <w:rsid w:val="004F6DCE"/>
    <w:rsid w:val="004F798E"/>
    <w:rsid w:val="0051236E"/>
    <w:rsid w:val="00514297"/>
    <w:rsid w:val="00520E17"/>
    <w:rsid w:val="00521D94"/>
    <w:rsid w:val="0052300D"/>
    <w:rsid w:val="00525DB0"/>
    <w:rsid w:val="00530B1F"/>
    <w:rsid w:val="0053190E"/>
    <w:rsid w:val="00532BBC"/>
    <w:rsid w:val="00543345"/>
    <w:rsid w:val="005633A5"/>
    <w:rsid w:val="00563638"/>
    <w:rsid w:val="00572CBA"/>
    <w:rsid w:val="00583D1D"/>
    <w:rsid w:val="00585C5C"/>
    <w:rsid w:val="00594066"/>
    <w:rsid w:val="005B0060"/>
    <w:rsid w:val="005B02D4"/>
    <w:rsid w:val="005B2ED6"/>
    <w:rsid w:val="005B38A0"/>
    <w:rsid w:val="005B6A65"/>
    <w:rsid w:val="005C1816"/>
    <w:rsid w:val="005C60DA"/>
    <w:rsid w:val="005D4FC5"/>
    <w:rsid w:val="005D5EEE"/>
    <w:rsid w:val="005D7786"/>
    <w:rsid w:val="005E1301"/>
    <w:rsid w:val="005E3F87"/>
    <w:rsid w:val="005F68F7"/>
    <w:rsid w:val="00603CCA"/>
    <w:rsid w:val="00620608"/>
    <w:rsid w:val="00633528"/>
    <w:rsid w:val="0064051B"/>
    <w:rsid w:val="00651E3D"/>
    <w:rsid w:val="00661C03"/>
    <w:rsid w:val="006701EF"/>
    <w:rsid w:val="00672E59"/>
    <w:rsid w:val="0067664A"/>
    <w:rsid w:val="0069439D"/>
    <w:rsid w:val="006A08E0"/>
    <w:rsid w:val="006A5D93"/>
    <w:rsid w:val="006B13A0"/>
    <w:rsid w:val="006B1906"/>
    <w:rsid w:val="006B20E7"/>
    <w:rsid w:val="006B474C"/>
    <w:rsid w:val="006C204A"/>
    <w:rsid w:val="006C62AC"/>
    <w:rsid w:val="006D7566"/>
    <w:rsid w:val="006E010E"/>
    <w:rsid w:val="006E10F2"/>
    <w:rsid w:val="006E4A51"/>
    <w:rsid w:val="006F0001"/>
    <w:rsid w:val="006F09E9"/>
    <w:rsid w:val="007039FD"/>
    <w:rsid w:val="00713A11"/>
    <w:rsid w:val="00715B90"/>
    <w:rsid w:val="00717B46"/>
    <w:rsid w:val="00735740"/>
    <w:rsid w:val="00735792"/>
    <w:rsid w:val="00757B02"/>
    <w:rsid w:val="00765078"/>
    <w:rsid w:val="00770A03"/>
    <w:rsid w:val="00773AF2"/>
    <w:rsid w:val="00787DA4"/>
    <w:rsid w:val="00792B44"/>
    <w:rsid w:val="007A0ABB"/>
    <w:rsid w:val="007A7D8A"/>
    <w:rsid w:val="007C5874"/>
    <w:rsid w:val="007E77DB"/>
    <w:rsid w:val="007F11B5"/>
    <w:rsid w:val="007F7855"/>
    <w:rsid w:val="00802D43"/>
    <w:rsid w:val="0081035A"/>
    <w:rsid w:val="00812DBE"/>
    <w:rsid w:val="0081795D"/>
    <w:rsid w:val="00820314"/>
    <w:rsid w:val="0083007C"/>
    <w:rsid w:val="00832260"/>
    <w:rsid w:val="00842950"/>
    <w:rsid w:val="00855B43"/>
    <w:rsid w:val="0085642C"/>
    <w:rsid w:val="00860702"/>
    <w:rsid w:val="00866EFB"/>
    <w:rsid w:val="0087688F"/>
    <w:rsid w:val="00877B49"/>
    <w:rsid w:val="00880345"/>
    <w:rsid w:val="00882252"/>
    <w:rsid w:val="00882F87"/>
    <w:rsid w:val="00883959"/>
    <w:rsid w:val="008A5FE0"/>
    <w:rsid w:val="008A7510"/>
    <w:rsid w:val="008C39C5"/>
    <w:rsid w:val="008D0359"/>
    <w:rsid w:val="008D3E52"/>
    <w:rsid w:val="008D5E67"/>
    <w:rsid w:val="008E071C"/>
    <w:rsid w:val="008E26AE"/>
    <w:rsid w:val="00904F1F"/>
    <w:rsid w:val="00912E28"/>
    <w:rsid w:val="0092184E"/>
    <w:rsid w:val="00923D3D"/>
    <w:rsid w:val="0092666D"/>
    <w:rsid w:val="009349E2"/>
    <w:rsid w:val="00935B84"/>
    <w:rsid w:val="0096421C"/>
    <w:rsid w:val="00975A5F"/>
    <w:rsid w:val="009B3D61"/>
    <w:rsid w:val="009C050F"/>
    <w:rsid w:val="009C14AD"/>
    <w:rsid w:val="009C16AA"/>
    <w:rsid w:val="009C20C5"/>
    <w:rsid w:val="009C4F92"/>
    <w:rsid w:val="009E1DF5"/>
    <w:rsid w:val="009F010B"/>
    <w:rsid w:val="009F0787"/>
    <w:rsid w:val="009F0FC2"/>
    <w:rsid w:val="00A022B6"/>
    <w:rsid w:val="00A04C92"/>
    <w:rsid w:val="00A129F2"/>
    <w:rsid w:val="00A20EEF"/>
    <w:rsid w:val="00A257C1"/>
    <w:rsid w:val="00A42534"/>
    <w:rsid w:val="00A450EB"/>
    <w:rsid w:val="00A53F28"/>
    <w:rsid w:val="00A54F2E"/>
    <w:rsid w:val="00A766F4"/>
    <w:rsid w:val="00A850BC"/>
    <w:rsid w:val="00A95BB6"/>
    <w:rsid w:val="00A95E30"/>
    <w:rsid w:val="00AA1220"/>
    <w:rsid w:val="00AA5EF0"/>
    <w:rsid w:val="00AB4D0F"/>
    <w:rsid w:val="00AB6666"/>
    <w:rsid w:val="00AD7CBD"/>
    <w:rsid w:val="00AE65E1"/>
    <w:rsid w:val="00B05B81"/>
    <w:rsid w:val="00B06A50"/>
    <w:rsid w:val="00B10C56"/>
    <w:rsid w:val="00B130B7"/>
    <w:rsid w:val="00B22CEA"/>
    <w:rsid w:val="00B45634"/>
    <w:rsid w:val="00B50089"/>
    <w:rsid w:val="00B56C1E"/>
    <w:rsid w:val="00B57E14"/>
    <w:rsid w:val="00B6026F"/>
    <w:rsid w:val="00B70934"/>
    <w:rsid w:val="00B710C1"/>
    <w:rsid w:val="00B732A8"/>
    <w:rsid w:val="00B74AEE"/>
    <w:rsid w:val="00B817C4"/>
    <w:rsid w:val="00B91911"/>
    <w:rsid w:val="00B91CBD"/>
    <w:rsid w:val="00BA09F1"/>
    <w:rsid w:val="00BA1019"/>
    <w:rsid w:val="00BA7CB6"/>
    <w:rsid w:val="00BB3D2F"/>
    <w:rsid w:val="00BC072A"/>
    <w:rsid w:val="00BC2087"/>
    <w:rsid w:val="00BD392C"/>
    <w:rsid w:val="00BD6E2B"/>
    <w:rsid w:val="00BF0DAE"/>
    <w:rsid w:val="00C16C1F"/>
    <w:rsid w:val="00C33F07"/>
    <w:rsid w:val="00C34096"/>
    <w:rsid w:val="00C411E7"/>
    <w:rsid w:val="00C44B1B"/>
    <w:rsid w:val="00C462A2"/>
    <w:rsid w:val="00C749D1"/>
    <w:rsid w:val="00C771B2"/>
    <w:rsid w:val="00C83050"/>
    <w:rsid w:val="00C86C83"/>
    <w:rsid w:val="00CB0A32"/>
    <w:rsid w:val="00CB54CA"/>
    <w:rsid w:val="00CD0DE4"/>
    <w:rsid w:val="00CD60B8"/>
    <w:rsid w:val="00CD70E5"/>
    <w:rsid w:val="00CE01FF"/>
    <w:rsid w:val="00CE5406"/>
    <w:rsid w:val="00CF5C21"/>
    <w:rsid w:val="00D004A2"/>
    <w:rsid w:val="00D00A45"/>
    <w:rsid w:val="00D0204B"/>
    <w:rsid w:val="00D0618D"/>
    <w:rsid w:val="00D066B7"/>
    <w:rsid w:val="00D243E3"/>
    <w:rsid w:val="00D25980"/>
    <w:rsid w:val="00D278F7"/>
    <w:rsid w:val="00D500B9"/>
    <w:rsid w:val="00D50FCA"/>
    <w:rsid w:val="00D5514D"/>
    <w:rsid w:val="00D64F66"/>
    <w:rsid w:val="00D674B2"/>
    <w:rsid w:val="00D769F3"/>
    <w:rsid w:val="00D80824"/>
    <w:rsid w:val="00D81540"/>
    <w:rsid w:val="00DC1680"/>
    <w:rsid w:val="00DC6FA5"/>
    <w:rsid w:val="00DD5336"/>
    <w:rsid w:val="00DE4605"/>
    <w:rsid w:val="00E00749"/>
    <w:rsid w:val="00E0569A"/>
    <w:rsid w:val="00E15189"/>
    <w:rsid w:val="00E151E9"/>
    <w:rsid w:val="00E214C5"/>
    <w:rsid w:val="00E54C57"/>
    <w:rsid w:val="00E75135"/>
    <w:rsid w:val="00E826EB"/>
    <w:rsid w:val="00E87184"/>
    <w:rsid w:val="00E95205"/>
    <w:rsid w:val="00EA3DA2"/>
    <w:rsid w:val="00EB1594"/>
    <w:rsid w:val="00EB308E"/>
    <w:rsid w:val="00EB5BE3"/>
    <w:rsid w:val="00EB5F73"/>
    <w:rsid w:val="00EC0AFB"/>
    <w:rsid w:val="00EC17AB"/>
    <w:rsid w:val="00EC580A"/>
    <w:rsid w:val="00ED2391"/>
    <w:rsid w:val="00ED4552"/>
    <w:rsid w:val="00EE1524"/>
    <w:rsid w:val="00EF4C0F"/>
    <w:rsid w:val="00F052B5"/>
    <w:rsid w:val="00F1119E"/>
    <w:rsid w:val="00F11EEA"/>
    <w:rsid w:val="00F12B6A"/>
    <w:rsid w:val="00F21E3A"/>
    <w:rsid w:val="00F31AE1"/>
    <w:rsid w:val="00F33A20"/>
    <w:rsid w:val="00F34D31"/>
    <w:rsid w:val="00F40FF9"/>
    <w:rsid w:val="00F44B07"/>
    <w:rsid w:val="00F60FE2"/>
    <w:rsid w:val="00F631A4"/>
    <w:rsid w:val="00F7484D"/>
    <w:rsid w:val="00F76D15"/>
    <w:rsid w:val="00F87E17"/>
    <w:rsid w:val="00F9243D"/>
    <w:rsid w:val="00F93CD5"/>
    <w:rsid w:val="00F9716B"/>
    <w:rsid w:val="00F97E89"/>
    <w:rsid w:val="00FA2C64"/>
    <w:rsid w:val="00FA7214"/>
    <w:rsid w:val="00FB2104"/>
    <w:rsid w:val="00FB4FEC"/>
    <w:rsid w:val="00FB5C92"/>
    <w:rsid w:val="00FB6DFA"/>
    <w:rsid w:val="00FC59BB"/>
    <w:rsid w:val="00FC6652"/>
    <w:rsid w:val="00FE6A34"/>
    <w:rsid w:val="00FE7E1C"/>
    <w:rsid w:val="00FF3ADE"/>
    <w:rsid w:val="00FF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72A1FA"/>
  <w15:docId w15:val="{BBEB7AB4-D93F-084A-AA54-5C6CBB80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5189"/>
    <w:pPr>
      <w:ind w:leftChars="400" w:left="840"/>
    </w:pPr>
  </w:style>
  <w:style w:type="paragraph" w:styleId="a4">
    <w:name w:val="Balloon Text"/>
    <w:basedOn w:val="a"/>
    <w:link w:val="a5"/>
    <w:uiPriority w:val="99"/>
    <w:semiHidden/>
    <w:unhideWhenUsed/>
    <w:rsid w:val="004F798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798E"/>
    <w:rPr>
      <w:rFonts w:asciiTheme="majorHAnsi" w:eastAsiaTheme="majorEastAsia" w:hAnsiTheme="majorHAnsi" w:cstheme="majorBidi"/>
      <w:sz w:val="18"/>
      <w:szCs w:val="18"/>
    </w:rPr>
  </w:style>
  <w:style w:type="paragraph" w:styleId="a6">
    <w:name w:val="header"/>
    <w:basedOn w:val="a"/>
    <w:link w:val="a7"/>
    <w:uiPriority w:val="99"/>
    <w:unhideWhenUsed/>
    <w:rsid w:val="002A18AA"/>
    <w:pPr>
      <w:tabs>
        <w:tab w:val="center" w:pos="4252"/>
        <w:tab w:val="right" w:pos="8504"/>
      </w:tabs>
      <w:snapToGrid w:val="0"/>
    </w:pPr>
  </w:style>
  <w:style w:type="character" w:customStyle="1" w:styleId="a7">
    <w:name w:val="ヘッダー (文字)"/>
    <w:basedOn w:val="a0"/>
    <w:link w:val="a6"/>
    <w:uiPriority w:val="99"/>
    <w:rsid w:val="002A18AA"/>
  </w:style>
  <w:style w:type="paragraph" w:styleId="a8">
    <w:name w:val="footer"/>
    <w:basedOn w:val="a"/>
    <w:link w:val="a9"/>
    <w:uiPriority w:val="99"/>
    <w:unhideWhenUsed/>
    <w:rsid w:val="002A18AA"/>
    <w:pPr>
      <w:tabs>
        <w:tab w:val="center" w:pos="4252"/>
        <w:tab w:val="right" w:pos="8504"/>
      </w:tabs>
      <w:snapToGrid w:val="0"/>
    </w:pPr>
  </w:style>
  <w:style w:type="character" w:customStyle="1" w:styleId="a9">
    <w:name w:val="フッター (文字)"/>
    <w:basedOn w:val="a0"/>
    <w:link w:val="a8"/>
    <w:uiPriority w:val="99"/>
    <w:rsid w:val="002A18AA"/>
  </w:style>
  <w:style w:type="paragraph" w:styleId="Web">
    <w:name w:val="Normal (Web)"/>
    <w:basedOn w:val="a"/>
    <w:uiPriority w:val="99"/>
    <w:semiHidden/>
    <w:unhideWhenUsed/>
    <w:rsid w:val="002A18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0501FF"/>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2184E"/>
    <w:rPr>
      <w:color w:val="0563C1" w:themeColor="hyperlink"/>
      <w:u w:val="single"/>
    </w:rPr>
  </w:style>
  <w:style w:type="character" w:customStyle="1" w:styleId="1">
    <w:name w:val="未解決のメンション1"/>
    <w:basedOn w:val="a0"/>
    <w:uiPriority w:val="99"/>
    <w:semiHidden/>
    <w:unhideWhenUsed/>
    <w:rsid w:val="0092184E"/>
    <w:rPr>
      <w:color w:val="605E5C"/>
      <w:shd w:val="clear" w:color="auto" w:fill="E1DFDD"/>
    </w:rPr>
  </w:style>
  <w:style w:type="character" w:styleId="ac">
    <w:name w:val="FollowedHyperlink"/>
    <w:basedOn w:val="a0"/>
    <w:uiPriority w:val="99"/>
    <w:semiHidden/>
    <w:unhideWhenUsed/>
    <w:rsid w:val="00715B90"/>
    <w:rPr>
      <w:color w:val="954F72" w:themeColor="followedHyperlink"/>
      <w:u w:val="single"/>
    </w:rPr>
  </w:style>
  <w:style w:type="character" w:styleId="ad">
    <w:name w:val="Strong"/>
    <w:basedOn w:val="a0"/>
    <w:uiPriority w:val="22"/>
    <w:qFormat/>
    <w:rsid w:val="0052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7520">
      <w:bodyDiv w:val="1"/>
      <w:marLeft w:val="0"/>
      <w:marRight w:val="0"/>
      <w:marTop w:val="0"/>
      <w:marBottom w:val="0"/>
      <w:divBdr>
        <w:top w:val="none" w:sz="0" w:space="0" w:color="auto"/>
        <w:left w:val="none" w:sz="0" w:space="0" w:color="auto"/>
        <w:bottom w:val="none" w:sz="0" w:space="0" w:color="auto"/>
        <w:right w:val="none" w:sz="0" w:space="0" w:color="auto"/>
      </w:divBdr>
    </w:div>
    <w:div w:id="715549688">
      <w:bodyDiv w:val="1"/>
      <w:marLeft w:val="0"/>
      <w:marRight w:val="0"/>
      <w:marTop w:val="0"/>
      <w:marBottom w:val="0"/>
      <w:divBdr>
        <w:top w:val="none" w:sz="0" w:space="0" w:color="auto"/>
        <w:left w:val="none" w:sz="0" w:space="0" w:color="auto"/>
        <w:bottom w:val="none" w:sz="0" w:space="0" w:color="auto"/>
        <w:right w:val="none" w:sz="0" w:space="0" w:color="auto"/>
      </w:divBdr>
    </w:div>
    <w:div w:id="183764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敦史</dc:creator>
  <cp:lastModifiedBy>西内 崇将</cp:lastModifiedBy>
  <cp:revision>11</cp:revision>
  <cp:lastPrinted>2020-05-11T04:24:00Z</cp:lastPrinted>
  <dcterms:created xsi:type="dcterms:W3CDTF">2021-07-15T06:50:00Z</dcterms:created>
  <dcterms:modified xsi:type="dcterms:W3CDTF">2022-08-10T02:59:00Z</dcterms:modified>
</cp:coreProperties>
</file>